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5D" w:rsidRPr="001A3281" w:rsidRDefault="0036555D" w:rsidP="0036555D">
      <w:pPr>
        <w:pStyle w:val="a3"/>
        <w:jc w:val="center"/>
        <w:rPr>
          <w:rFonts w:ascii="Times New Roman" w:hAnsi="Times New Roman" w:cs="Times New Roman"/>
        </w:rPr>
      </w:pPr>
      <w:r w:rsidRPr="001A3281">
        <w:rPr>
          <w:rFonts w:ascii="Times New Roman" w:hAnsi="Times New Roman" w:cs="Times New Roman"/>
          <w:noProof/>
        </w:rPr>
        <w:drawing>
          <wp:inline distT="0" distB="0" distL="0" distR="0">
            <wp:extent cx="942975" cy="866775"/>
            <wp:effectExtent l="19050" t="0" r="9525" b="0"/>
            <wp:docPr id="1" name="Рисунок 1" descr="laksgerbb"/>
            <wp:cNvGraphicFramePr/>
            <a:graphic xmlns:a="http://schemas.openxmlformats.org/drawingml/2006/main">
              <a:graphicData uri="http://schemas.openxmlformats.org/drawingml/2006/picture">
                <pic:pic xmlns:pic="http://schemas.openxmlformats.org/drawingml/2006/picture">
                  <pic:nvPicPr>
                    <pic:cNvPr id="0" name="Picture 4" descr="laksgerbb"/>
                    <pic:cNvPicPr>
                      <a:picLocks noChangeAspect="1" noChangeArrowheads="1"/>
                    </pic:cNvPicPr>
                  </pic:nvPicPr>
                  <pic:blipFill>
                    <a:blip r:embed="rId8" cstate="print"/>
                    <a:srcRect r="-694" b="54219"/>
                    <a:stretch>
                      <a:fillRect/>
                    </a:stretch>
                  </pic:blipFill>
                  <pic:spPr bwMode="auto">
                    <a:xfrm>
                      <a:off x="0" y="0"/>
                      <a:ext cx="946295" cy="869827"/>
                    </a:xfrm>
                    <a:prstGeom prst="rect">
                      <a:avLst/>
                    </a:prstGeom>
                    <a:noFill/>
                    <a:ln w="9525">
                      <a:noFill/>
                      <a:miter lim="800000"/>
                      <a:headEnd/>
                      <a:tailEnd/>
                    </a:ln>
                  </pic:spPr>
                </pic:pic>
              </a:graphicData>
            </a:graphic>
          </wp:inline>
        </w:drawing>
      </w:r>
    </w:p>
    <w:p w:rsidR="0036555D" w:rsidRPr="001A3281" w:rsidRDefault="0036555D" w:rsidP="0036555D">
      <w:pPr>
        <w:pStyle w:val="a3"/>
        <w:jc w:val="center"/>
        <w:rPr>
          <w:rFonts w:ascii="Times New Roman" w:hAnsi="Times New Roman" w:cs="Times New Roman"/>
        </w:rPr>
      </w:pPr>
      <w:r w:rsidRPr="001A3281">
        <w:rPr>
          <w:rFonts w:ascii="Times New Roman" w:hAnsi="Times New Roman" w:cs="Times New Roman"/>
          <w:b/>
          <w:sz w:val="28"/>
          <w:szCs w:val="28"/>
        </w:rPr>
        <w:t>РЕСПУБЛИКА   ДАГЕСТАН</w:t>
      </w:r>
    </w:p>
    <w:p w:rsidR="0036555D" w:rsidRPr="001A3281" w:rsidRDefault="0036555D" w:rsidP="0036555D">
      <w:pPr>
        <w:pStyle w:val="a3"/>
        <w:jc w:val="center"/>
        <w:rPr>
          <w:rFonts w:ascii="Times New Roman" w:hAnsi="Times New Roman" w:cs="Times New Roman"/>
          <w:b/>
          <w:sz w:val="28"/>
          <w:szCs w:val="28"/>
        </w:rPr>
      </w:pPr>
      <w:r w:rsidRPr="001A3281">
        <w:rPr>
          <w:rFonts w:ascii="Times New Roman" w:hAnsi="Times New Roman" w:cs="Times New Roman"/>
          <w:b/>
          <w:sz w:val="28"/>
          <w:szCs w:val="28"/>
        </w:rPr>
        <w:t>АДМИНИСТРАЦИЯ МУНИЦИПАЛЬНОГО РАЙОНА</w:t>
      </w:r>
    </w:p>
    <w:p w:rsidR="0036555D" w:rsidRPr="001A3281" w:rsidRDefault="0036555D" w:rsidP="0036555D">
      <w:pPr>
        <w:pStyle w:val="a3"/>
        <w:jc w:val="center"/>
        <w:rPr>
          <w:rFonts w:ascii="Times New Roman" w:hAnsi="Times New Roman" w:cs="Times New Roman"/>
          <w:b/>
          <w:sz w:val="28"/>
          <w:szCs w:val="28"/>
        </w:rPr>
      </w:pPr>
      <w:r w:rsidRPr="001A3281">
        <w:rPr>
          <w:rFonts w:ascii="Times New Roman" w:hAnsi="Times New Roman" w:cs="Times New Roman"/>
          <w:b/>
          <w:sz w:val="28"/>
          <w:szCs w:val="28"/>
        </w:rPr>
        <w:t>«ЛАКСКИЙ РАЙОН»</w:t>
      </w:r>
    </w:p>
    <w:tbl>
      <w:tblPr>
        <w:tblW w:w="9045" w:type="dxa"/>
        <w:tblBorders>
          <w:top w:val="double" w:sz="4" w:space="0" w:color="auto"/>
        </w:tblBorders>
        <w:tblLook w:val="0000"/>
      </w:tblPr>
      <w:tblGrid>
        <w:gridCol w:w="9045"/>
      </w:tblGrid>
      <w:tr w:rsidR="0036555D" w:rsidRPr="001A3281" w:rsidTr="002C5EFE">
        <w:trPr>
          <w:trHeight w:val="100"/>
        </w:trPr>
        <w:tc>
          <w:tcPr>
            <w:tcW w:w="9045" w:type="dxa"/>
          </w:tcPr>
          <w:p w:rsidR="0036555D" w:rsidRPr="001A3281" w:rsidRDefault="0036555D" w:rsidP="002C5EFE">
            <w:pPr>
              <w:pStyle w:val="a3"/>
              <w:jc w:val="center"/>
              <w:rPr>
                <w:rFonts w:ascii="Times New Roman" w:hAnsi="Times New Roman" w:cs="Times New Roman"/>
                <w:b/>
                <w:szCs w:val="28"/>
              </w:rPr>
            </w:pPr>
          </w:p>
        </w:tc>
      </w:tr>
    </w:tbl>
    <w:p w:rsidR="003B04C2" w:rsidRDefault="003B04C2" w:rsidP="0036555D">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AE324D" w:rsidRDefault="0036555D" w:rsidP="00AE324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от </w:t>
      </w:r>
      <w:r w:rsidR="00036AA9">
        <w:rPr>
          <w:rFonts w:ascii="Times New Roman" w:hAnsi="Times New Roman" w:cs="Times New Roman"/>
          <w:b/>
          <w:sz w:val="28"/>
          <w:szCs w:val="28"/>
        </w:rPr>
        <w:t xml:space="preserve"> </w:t>
      </w:r>
      <w:bookmarkStart w:id="0" w:name="_GoBack"/>
      <w:bookmarkEnd w:id="0"/>
      <w:r w:rsidR="00AE324D">
        <w:rPr>
          <w:rFonts w:ascii="Times New Roman" w:hAnsi="Times New Roman" w:cs="Times New Roman"/>
          <w:b/>
          <w:sz w:val="28"/>
          <w:szCs w:val="28"/>
        </w:rPr>
        <w:t xml:space="preserve">31 июля </w:t>
      </w:r>
      <w:r w:rsidR="00A4438C">
        <w:rPr>
          <w:rFonts w:ascii="Times New Roman" w:hAnsi="Times New Roman" w:cs="Times New Roman"/>
          <w:b/>
          <w:sz w:val="28"/>
          <w:szCs w:val="28"/>
        </w:rPr>
        <w:t>2023</w:t>
      </w:r>
      <w:r w:rsidR="00DE1680">
        <w:rPr>
          <w:rFonts w:ascii="Times New Roman" w:hAnsi="Times New Roman" w:cs="Times New Roman"/>
          <w:b/>
          <w:sz w:val="28"/>
          <w:szCs w:val="28"/>
        </w:rPr>
        <w:t xml:space="preserve"> г. №</w:t>
      </w:r>
      <w:r w:rsidR="00DD0333">
        <w:rPr>
          <w:rFonts w:ascii="Times New Roman" w:hAnsi="Times New Roman" w:cs="Times New Roman"/>
          <w:b/>
          <w:sz w:val="28"/>
          <w:szCs w:val="28"/>
        </w:rPr>
        <w:t>163</w:t>
      </w:r>
      <w:r w:rsidR="00D47B41">
        <w:rPr>
          <w:rFonts w:ascii="Times New Roman" w:hAnsi="Times New Roman" w:cs="Times New Roman"/>
          <w:b/>
          <w:sz w:val="28"/>
          <w:szCs w:val="28"/>
        </w:rPr>
        <w:t xml:space="preserve"> </w:t>
      </w:r>
    </w:p>
    <w:p w:rsidR="00AE324D" w:rsidRPr="00AE324D" w:rsidRDefault="00AE324D" w:rsidP="00AE324D">
      <w:pPr>
        <w:pStyle w:val="a3"/>
        <w:jc w:val="center"/>
        <w:rPr>
          <w:rFonts w:ascii="Times New Roman" w:hAnsi="Times New Roman" w:cs="Times New Roman"/>
          <w:b/>
          <w:sz w:val="28"/>
          <w:szCs w:val="28"/>
        </w:rPr>
      </w:pPr>
    </w:p>
    <w:p w:rsidR="00AE324D" w:rsidRPr="00AE324D" w:rsidRDefault="00AE324D" w:rsidP="00AE324D">
      <w:pPr>
        <w:pStyle w:val="a3"/>
        <w:jc w:val="center"/>
        <w:rPr>
          <w:rFonts w:ascii="Times New Roman" w:eastAsia="Times New Roman" w:hAnsi="Times New Roman" w:cs="Times New Roman"/>
          <w:b/>
          <w:sz w:val="28"/>
          <w:szCs w:val="28"/>
        </w:rPr>
      </w:pPr>
      <w:r w:rsidRPr="00AE324D">
        <w:rPr>
          <w:rFonts w:ascii="Times New Roman" w:eastAsia="Times New Roman" w:hAnsi="Times New Roman" w:cs="Times New Roman"/>
          <w:b/>
          <w:sz w:val="28"/>
          <w:szCs w:val="28"/>
        </w:rPr>
        <w:t>об утверждении порядка проведения индивидуальных</w:t>
      </w:r>
      <w:r>
        <w:rPr>
          <w:rFonts w:ascii="Times New Roman" w:eastAsia="Times New Roman" w:hAnsi="Times New Roman" w:cs="Times New Roman"/>
          <w:b/>
          <w:sz w:val="28"/>
          <w:szCs w:val="28"/>
        </w:rPr>
        <w:t xml:space="preserve"> </w:t>
      </w:r>
      <w:r w:rsidRPr="00AE324D">
        <w:rPr>
          <w:rFonts w:ascii="Times New Roman" w:eastAsia="Times New Roman" w:hAnsi="Times New Roman" w:cs="Times New Roman"/>
          <w:b/>
          <w:sz w:val="28"/>
          <w:szCs w:val="28"/>
        </w:rPr>
        <w:t>профилактических бесед с муниципальными служащими</w:t>
      </w:r>
    </w:p>
    <w:p w:rsidR="00AE324D" w:rsidRPr="00AE324D" w:rsidRDefault="00AE324D" w:rsidP="00AE324D">
      <w:pPr>
        <w:pStyle w:val="a3"/>
        <w:jc w:val="center"/>
        <w:rPr>
          <w:rFonts w:ascii="Times New Roman" w:eastAsia="Times New Roman" w:hAnsi="Times New Roman" w:cs="Times New Roman"/>
          <w:b/>
          <w:sz w:val="28"/>
          <w:szCs w:val="28"/>
        </w:rPr>
      </w:pPr>
      <w:r w:rsidRPr="00AE324D">
        <w:rPr>
          <w:rFonts w:ascii="Times New Roman" w:eastAsia="Times New Roman" w:hAnsi="Times New Roman" w:cs="Times New Roman"/>
          <w:b/>
          <w:sz w:val="28"/>
          <w:szCs w:val="28"/>
        </w:rPr>
        <w:t>администрации муниципального района «</w:t>
      </w:r>
      <w:proofErr w:type="spellStart"/>
      <w:r w:rsidRPr="00AE324D">
        <w:rPr>
          <w:rFonts w:ascii="Times New Roman" w:eastAsia="Times New Roman" w:hAnsi="Times New Roman" w:cs="Times New Roman"/>
          <w:b/>
          <w:sz w:val="28"/>
          <w:szCs w:val="28"/>
        </w:rPr>
        <w:t>Лакский</w:t>
      </w:r>
      <w:proofErr w:type="spellEnd"/>
      <w:r w:rsidRPr="00AE324D">
        <w:rPr>
          <w:rFonts w:ascii="Times New Roman" w:eastAsia="Times New Roman" w:hAnsi="Times New Roman" w:cs="Times New Roman"/>
          <w:b/>
          <w:sz w:val="28"/>
          <w:szCs w:val="28"/>
        </w:rPr>
        <w:t xml:space="preserve"> район»</w:t>
      </w:r>
    </w:p>
    <w:p w:rsidR="00AE324D" w:rsidRPr="00AE324D" w:rsidRDefault="00AE324D" w:rsidP="00AE324D">
      <w:pPr>
        <w:pStyle w:val="a3"/>
        <w:jc w:val="center"/>
        <w:rPr>
          <w:rFonts w:ascii="Times New Roman" w:eastAsia="Times New Roman" w:hAnsi="Times New Roman" w:cs="Times New Roman"/>
          <w:b/>
          <w:sz w:val="28"/>
          <w:szCs w:val="28"/>
        </w:rPr>
      </w:pPr>
      <w:r w:rsidRPr="00AE324D">
        <w:rPr>
          <w:rFonts w:ascii="Times New Roman" w:eastAsia="Times New Roman" w:hAnsi="Times New Roman" w:cs="Times New Roman"/>
          <w:b/>
          <w:sz w:val="28"/>
          <w:szCs w:val="28"/>
        </w:rPr>
        <w:t>о необходимости соблюдения требований к служебному</w:t>
      </w:r>
      <w:r>
        <w:rPr>
          <w:rFonts w:ascii="Times New Roman" w:eastAsia="Times New Roman" w:hAnsi="Times New Roman" w:cs="Times New Roman"/>
          <w:b/>
          <w:sz w:val="28"/>
          <w:szCs w:val="28"/>
        </w:rPr>
        <w:t xml:space="preserve"> </w:t>
      </w:r>
      <w:r w:rsidRPr="00AE324D">
        <w:rPr>
          <w:rFonts w:ascii="Times New Roman" w:eastAsia="Times New Roman" w:hAnsi="Times New Roman" w:cs="Times New Roman"/>
          <w:b/>
          <w:sz w:val="28"/>
          <w:szCs w:val="28"/>
        </w:rPr>
        <w:t>поведению, ограничений и запретов, предусмотренных</w:t>
      </w:r>
      <w:r>
        <w:rPr>
          <w:rFonts w:ascii="Times New Roman" w:eastAsia="Times New Roman" w:hAnsi="Times New Roman" w:cs="Times New Roman"/>
          <w:b/>
          <w:sz w:val="28"/>
          <w:szCs w:val="28"/>
        </w:rPr>
        <w:t xml:space="preserve"> </w:t>
      </w:r>
      <w:r w:rsidRPr="00AE324D">
        <w:rPr>
          <w:rFonts w:ascii="Times New Roman" w:eastAsia="Times New Roman" w:hAnsi="Times New Roman" w:cs="Times New Roman"/>
          <w:b/>
          <w:sz w:val="28"/>
          <w:szCs w:val="28"/>
        </w:rPr>
        <w:t>законодательством о муниципальной службе, существующих</w:t>
      </w:r>
      <w:r>
        <w:rPr>
          <w:rFonts w:ascii="Times New Roman" w:eastAsia="Times New Roman" w:hAnsi="Times New Roman" w:cs="Times New Roman"/>
          <w:b/>
          <w:sz w:val="28"/>
          <w:szCs w:val="28"/>
        </w:rPr>
        <w:t xml:space="preserve"> </w:t>
      </w:r>
      <w:r w:rsidRPr="00AE324D">
        <w:rPr>
          <w:rFonts w:ascii="Times New Roman" w:eastAsia="Times New Roman" w:hAnsi="Times New Roman" w:cs="Times New Roman"/>
          <w:b/>
          <w:sz w:val="28"/>
          <w:szCs w:val="28"/>
        </w:rPr>
        <w:t xml:space="preserve">механизмах </w:t>
      </w:r>
      <w:proofErr w:type="spellStart"/>
      <w:r w:rsidRPr="00AE324D">
        <w:rPr>
          <w:rFonts w:ascii="Times New Roman" w:eastAsia="Times New Roman" w:hAnsi="Times New Roman" w:cs="Times New Roman"/>
          <w:b/>
          <w:sz w:val="28"/>
          <w:szCs w:val="28"/>
        </w:rPr>
        <w:t>антикоррупционного</w:t>
      </w:r>
      <w:proofErr w:type="spellEnd"/>
      <w:r w:rsidRPr="00AE324D">
        <w:rPr>
          <w:rFonts w:ascii="Times New Roman" w:eastAsia="Times New Roman" w:hAnsi="Times New Roman" w:cs="Times New Roman"/>
          <w:b/>
          <w:sz w:val="28"/>
          <w:szCs w:val="28"/>
        </w:rPr>
        <w:t xml:space="preserve"> контроля и ответственности</w:t>
      </w:r>
    </w:p>
    <w:p w:rsidR="00AE324D" w:rsidRPr="00AE324D" w:rsidRDefault="00AE324D" w:rsidP="00AE324D">
      <w:pPr>
        <w:pStyle w:val="a3"/>
        <w:jc w:val="center"/>
        <w:rPr>
          <w:rFonts w:ascii="Times New Roman" w:eastAsia="Times New Roman" w:hAnsi="Times New Roman" w:cs="Times New Roman"/>
          <w:b/>
          <w:sz w:val="28"/>
          <w:szCs w:val="28"/>
        </w:rPr>
      </w:pPr>
      <w:r w:rsidRPr="00AE324D">
        <w:rPr>
          <w:rFonts w:ascii="Times New Roman" w:eastAsia="Times New Roman" w:hAnsi="Times New Roman" w:cs="Times New Roman"/>
          <w:b/>
          <w:sz w:val="28"/>
          <w:szCs w:val="28"/>
        </w:rPr>
        <w:t>за коррупционные правонарушения</w:t>
      </w:r>
    </w:p>
    <w:p w:rsidR="00AE324D" w:rsidRPr="00AC0797" w:rsidRDefault="00AE324D" w:rsidP="00AE324D">
      <w:pPr>
        <w:jc w:val="both"/>
        <w:rPr>
          <w:rFonts w:eastAsia="Times New Roman" w:cs="Times New Roman"/>
          <w:sz w:val="24"/>
          <w:szCs w:val="24"/>
        </w:rPr>
      </w:pPr>
      <w:r>
        <w:rPr>
          <w:rFonts w:eastAsia="Times New Roman" w:cs="Times New Roman"/>
          <w:sz w:val="24"/>
          <w:szCs w:val="24"/>
        </w:rPr>
        <w:t> </w:t>
      </w:r>
    </w:p>
    <w:p w:rsidR="00AE324D" w:rsidRDefault="00AE324D" w:rsidP="00AE324D">
      <w:pPr>
        <w:pStyle w:val="a3"/>
        <w:ind w:firstLine="708"/>
        <w:jc w:val="both"/>
        <w:rPr>
          <w:rFonts w:ascii="Times New Roman" w:eastAsia="Times New Roman" w:hAnsi="Times New Roman" w:cs="Times New Roman"/>
          <w:sz w:val="28"/>
          <w:szCs w:val="28"/>
        </w:rPr>
      </w:pPr>
      <w:r w:rsidRPr="00AE324D">
        <w:rPr>
          <w:rFonts w:ascii="Times New Roman" w:eastAsia="Times New Roman" w:hAnsi="Times New Roman" w:cs="Times New Roman"/>
          <w:sz w:val="28"/>
          <w:szCs w:val="28"/>
        </w:rPr>
        <w:t xml:space="preserve">Во исполнение пункта 6 статьи 3 и статьи 6 Федерального закона от 25 декабря 2008 года № 273-ФЗ «О противодействии коррупции», Федерального закона от 2 марта 2007 года № 25-ФЗ «О муниципальной службе в Российской Федерации» и в целях формирования </w:t>
      </w:r>
      <w:proofErr w:type="spellStart"/>
      <w:r w:rsidRPr="00AE324D">
        <w:rPr>
          <w:rFonts w:ascii="Times New Roman" w:eastAsia="Times New Roman" w:hAnsi="Times New Roman" w:cs="Times New Roman"/>
          <w:sz w:val="28"/>
          <w:szCs w:val="28"/>
        </w:rPr>
        <w:t>антикоррупционного</w:t>
      </w:r>
      <w:proofErr w:type="spellEnd"/>
      <w:r w:rsidRPr="00AE324D">
        <w:rPr>
          <w:rFonts w:ascii="Times New Roman" w:eastAsia="Times New Roman" w:hAnsi="Times New Roman" w:cs="Times New Roman"/>
          <w:sz w:val="28"/>
          <w:szCs w:val="28"/>
        </w:rPr>
        <w:t xml:space="preserve"> поведения муниципальных служащих администрации </w:t>
      </w:r>
      <w:r>
        <w:rPr>
          <w:rFonts w:ascii="Times New Roman" w:eastAsia="Times New Roman" w:hAnsi="Times New Roman" w:cs="Times New Roman"/>
          <w:sz w:val="28"/>
          <w:szCs w:val="28"/>
        </w:rPr>
        <w:t xml:space="preserve">района, администрация </w:t>
      </w:r>
      <w:r w:rsidRPr="00AE32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МР </w:t>
      </w:r>
      <w:r w:rsidRPr="00AE324D">
        <w:rPr>
          <w:rFonts w:ascii="Times New Roman" w:eastAsia="Times New Roman" w:hAnsi="Times New Roman" w:cs="Times New Roman"/>
          <w:sz w:val="28"/>
          <w:szCs w:val="28"/>
        </w:rPr>
        <w:t>«</w:t>
      </w:r>
      <w:proofErr w:type="spellStart"/>
      <w:r w:rsidRPr="00AE324D">
        <w:rPr>
          <w:rFonts w:ascii="Times New Roman" w:eastAsia="Times New Roman" w:hAnsi="Times New Roman" w:cs="Times New Roman"/>
          <w:sz w:val="28"/>
          <w:szCs w:val="28"/>
        </w:rPr>
        <w:t>Лакский</w:t>
      </w:r>
      <w:proofErr w:type="spellEnd"/>
      <w:r w:rsidRPr="00AE324D">
        <w:rPr>
          <w:rFonts w:ascii="Times New Roman" w:eastAsia="Times New Roman" w:hAnsi="Times New Roman" w:cs="Times New Roman"/>
          <w:sz w:val="28"/>
          <w:szCs w:val="28"/>
        </w:rPr>
        <w:t xml:space="preserve"> район» </w:t>
      </w:r>
    </w:p>
    <w:p w:rsidR="00AE324D" w:rsidRPr="00AE324D" w:rsidRDefault="00AE324D" w:rsidP="00AE324D">
      <w:pPr>
        <w:pStyle w:val="a3"/>
        <w:ind w:firstLine="708"/>
        <w:jc w:val="center"/>
        <w:rPr>
          <w:rFonts w:ascii="Times New Roman" w:eastAsia="Times New Roman" w:hAnsi="Times New Roman" w:cs="Times New Roman"/>
          <w:sz w:val="28"/>
          <w:szCs w:val="28"/>
        </w:rPr>
      </w:pPr>
    </w:p>
    <w:p w:rsidR="00AE324D" w:rsidRPr="00AE324D" w:rsidRDefault="00AE324D" w:rsidP="00AE324D">
      <w:pPr>
        <w:pStyle w:val="a3"/>
        <w:jc w:val="center"/>
        <w:rPr>
          <w:rFonts w:ascii="Times New Roman" w:eastAsia="Times New Roman" w:hAnsi="Times New Roman" w:cs="Times New Roman"/>
          <w:sz w:val="28"/>
          <w:szCs w:val="28"/>
        </w:rPr>
      </w:pPr>
      <w:r w:rsidRPr="00AE324D">
        <w:rPr>
          <w:rFonts w:ascii="Times New Roman" w:eastAsia="Times New Roman" w:hAnsi="Times New Roman" w:cs="Times New Roman"/>
          <w:b/>
          <w:sz w:val="28"/>
          <w:szCs w:val="28"/>
        </w:rPr>
        <w:t>ПОСТАНОВЛЯЕТ</w:t>
      </w:r>
      <w:r w:rsidRPr="00AE324D">
        <w:rPr>
          <w:rFonts w:ascii="Times New Roman" w:eastAsia="Times New Roman" w:hAnsi="Times New Roman" w:cs="Times New Roman"/>
          <w:sz w:val="28"/>
          <w:szCs w:val="28"/>
        </w:rPr>
        <w:t>:</w:t>
      </w:r>
    </w:p>
    <w:p w:rsidR="00AE324D" w:rsidRPr="00AE324D" w:rsidRDefault="00AE324D" w:rsidP="00AE324D">
      <w:pPr>
        <w:pStyle w:val="a3"/>
        <w:jc w:val="both"/>
        <w:rPr>
          <w:rFonts w:ascii="Times New Roman" w:eastAsia="Times New Roman" w:hAnsi="Times New Roman" w:cs="Times New Roman"/>
          <w:sz w:val="28"/>
          <w:szCs w:val="28"/>
        </w:rPr>
      </w:pPr>
    </w:p>
    <w:p w:rsidR="00AE324D" w:rsidRPr="00AE324D" w:rsidRDefault="00AE324D" w:rsidP="00AE324D">
      <w:pPr>
        <w:pStyle w:val="a3"/>
        <w:ind w:firstLine="708"/>
        <w:jc w:val="both"/>
        <w:rPr>
          <w:rFonts w:ascii="Times New Roman" w:eastAsia="Times New Roman" w:hAnsi="Times New Roman" w:cs="Times New Roman"/>
          <w:sz w:val="28"/>
          <w:szCs w:val="28"/>
        </w:rPr>
      </w:pPr>
      <w:r w:rsidRPr="00AE324D">
        <w:rPr>
          <w:rFonts w:ascii="Times New Roman" w:eastAsia="Times New Roman" w:hAnsi="Times New Roman" w:cs="Times New Roman"/>
          <w:sz w:val="28"/>
          <w:szCs w:val="28"/>
        </w:rPr>
        <w:t>1. Утвердить Порядок проведения индивидуальных профилактических бесед с муниципальными служащими администрации муниципального района «</w:t>
      </w:r>
      <w:proofErr w:type="spellStart"/>
      <w:r w:rsidRPr="00AE324D">
        <w:rPr>
          <w:rFonts w:ascii="Times New Roman" w:eastAsia="Times New Roman" w:hAnsi="Times New Roman" w:cs="Times New Roman"/>
          <w:sz w:val="28"/>
          <w:szCs w:val="28"/>
        </w:rPr>
        <w:t>Лакский</w:t>
      </w:r>
      <w:proofErr w:type="spellEnd"/>
      <w:r w:rsidRPr="00AE324D">
        <w:rPr>
          <w:rFonts w:ascii="Times New Roman" w:eastAsia="Times New Roman" w:hAnsi="Times New Roman" w:cs="Times New Roman"/>
          <w:sz w:val="28"/>
          <w:szCs w:val="28"/>
        </w:rPr>
        <w:t xml:space="preserve"> район»  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w:t>
      </w:r>
      <w:proofErr w:type="spellStart"/>
      <w:r w:rsidRPr="00AE324D">
        <w:rPr>
          <w:rFonts w:ascii="Times New Roman" w:eastAsia="Times New Roman" w:hAnsi="Times New Roman" w:cs="Times New Roman"/>
          <w:sz w:val="28"/>
          <w:szCs w:val="28"/>
        </w:rPr>
        <w:t>антикоррупционного</w:t>
      </w:r>
      <w:proofErr w:type="spellEnd"/>
      <w:r w:rsidRPr="00AE324D">
        <w:rPr>
          <w:rFonts w:ascii="Times New Roman" w:eastAsia="Times New Roman" w:hAnsi="Times New Roman" w:cs="Times New Roman"/>
          <w:sz w:val="28"/>
          <w:szCs w:val="28"/>
        </w:rPr>
        <w:t xml:space="preserve"> контроля и ответственности за коррупционные правонарушения</w:t>
      </w:r>
      <w:r w:rsidR="00DA1139">
        <w:rPr>
          <w:rFonts w:ascii="Times New Roman" w:eastAsia="Times New Roman" w:hAnsi="Times New Roman" w:cs="Times New Roman"/>
          <w:sz w:val="28"/>
          <w:szCs w:val="28"/>
        </w:rPr>
        <w:t xml:space="preserve">, согласно приложению №1 </w:t>
      </w:r>
      <w:r w:rsidRPr="00AE324D">
        <w:rPr>
          <w:rFonts w:ascii="Times New Roman" w:eastAsia="Times New Roman" w:hAnsi="Times New Roman" w:cs="Times New Roman"/>
          <w:sz w:val="28"/>
          <w:szCs w:val="28"/>
        </w:rPr>
        <w:t xml:space="preserve"> (далее - Порядок). </w:t>
      </w:r>
    </w:p>
    <w:p w:rsidR="00AE324D" w:rsidRPr="00AE324D" w:rsidRDefault="00AE324D" w:rsidP="00AE324D">
      <w:pPr>
        <w:pStyle w:val="a3"/>
        <w:ind w:firstLine="708"/>
        <w:jc w:val="both"/>
        <w:rPr>
          <w:rFonts w:ascii="Times New Roman" w:eastAsia="Times New Roman" w:hAnsi="Times New Roman" w:cs="Times New Roman"/>
          <w:sz w:val="28"/>
          <w:szCs w:val="28"/>
        </w:rPr>
      </w:pPr>
      <w:r w:rsidRPr="00AE324D">
        <w:rPr>
          <w:rFonts w:ascii="Times New Roman" w:eastAsia="Times New Roman" w:hAnsi="Times New Roman" w:cs="Times New Roman"/>
          <w:sz w:val="28"/>
          <w:szCs w:val="28"/>
        </w:rPr>
        <w:t xml:space="preserve">2. Утвердить Памятку о соблюдении требований к служебному поведению, ограничений и запретов, предусмотренных законодательством о муниципальной службе, существующих механизмах </w:t>
      </w:r>
      <w:proofErr w:type="spellStart"/>
      <w:r w:rsidRPr="00AE324D">
        <w:rPr>
          <w:rFonts w:ascii="Times New Roman" w:eastAsia="Times New Roman" w:hAnsi="Times New Roman" w:cs="Times New Roman"/>
          <w:sz w:val="28"/>
          <w:szCs w:val="28"/>
        </w:rPr>
        <w:t>антикоррупционного</w:t>
      </w:r>
      <w:proofErr w:type="spellEnd"/>
      <w:r w:rsidRPr="00AE324D">
        <w:rPr>
          <w:rFonts w:ascii="Times New Roman" w:eastAsia="Times New Roman" w:hAnsi="Times New Roman" w:cs="Times New Roman"/>
          <w:sz w:val="28"/>
          <w:szCs w:val="28"/>
        </w:rPr>
        <w:t xml:space="preserve"> контроля и ответственности за коррупционные правонарушения </w:t>
      </w:r>
      <w:proofErr w:type="spellStart"/>
      <w:r w:rsidR="00DA1139">
        <w:rPr>
          <w:rFonts w:ascii="Times New Roman" w:eastAsia="Times New Roman" w:hAnsi="Times New Roman" w:cs="Times New Roman"/>
          <w:sz w:val="28"/>
          <w:szCs w:val="28"/>
        </w:rPr>
        <w:t>ласно</w:t>
      </w:r>
      <w:proofErr w:type="spellEnd"/>
      <w:r w:rsidR="00DA1139">
        <w:rPr>
          <w:rFonts w:ascii="Times New Roman" w:eastAsia="Times New Roman" w:hAnsi="Times New Roman" w:cs="Times New Roman"/>
          <w:sz w:val="28"/>
          <w:szCs w:val="28"/>
        </w:rPr>
        <w:t xml:space="preserve"> приложению №2 </w:t>
      </w:r>
      <w:r w:rsidRPr="00AE324D">
        <w:rPr>
          <w:rFonts w:ascii="Times New Roman" w:eastAsia="Times New Roman" w:hAnsi="Times New Roman" w:cs="Times New Roman"/>
          <w:sz w:val="28"/>
          <w:szCs w:val="28"/>
        </w:rPr>
        <w:t xml:space="preserve">(далее - Памятка). </w:t>
      </w:r>
    </w:p>
    <w:p w:rsidR="00AE324D" w:rsidRPr="00AE324D" w:rsidRDefault="00AE324D" w:rsidP="00AE324D">
      <w:pPr>
        <w:pStyle w:val="a3"/>
        <w:ind w:firstLine="708"/>
        <w:jc w:val="both"/>
        <w:rPr>
          <w:rFonts w:ascii="Times New Roman" w:eastAsia="Times New Roman" w:hAnsi="Times New Roman" w:cs="Times New Roman"/>
          <w:sz w:val="28"/>
          <w:szCs w:val="28"/>
        </w:rPr>
      </w:pPr>
      <w:r w:rsidRPr="00AE324D">
        <w:rPr>
          <w:rFonts w:ascii="Times New Roman" w:eastAsia="Times New Roman" w:hAnsi="Times New Roman" w:cs="Times New Roman"/>
          <w:sz w:val="28"/>
          <w:szCs w:val="28"/>
        </w:rPr>
        <w:t>3. Уполномоченному подразделению</w:t>
      </w:r>
      <w:r w:rsidR="00DD0333">
        <w:rPr>
          <w:rFonts w:ascii="Times New Roman" w:eastAsia="Times New Roman" w:hAnsi="Times New Roman" w:cs="Times New Roman"/>
          <w:sz w:val="28"/>
          <w:szCs w:val="28"/>
        </w:rPr>
        <w:t xml:space="preserve"> по противодействию коррупции</w:t>
      </w:r>
      <w:r w:rsidRPr="00AE324D">
        <w:rPr>
          <w:rFonts w:ascii="Times New Roman" w:eastAsia="Times New Roman" w:hAnsi="Times New Roman" w:cs="Times New Roman"/>
          <w:sz w:val="28"/>
          <w:szCs w:val="28"/>
        </w:rPr>
        <w:t xml:space="preserve"> администрации ознакомить с настоящим постановлением всех </w:t>
      </w:r>
      <w:r w:rsidRPr="00AE324D">
        <w:rPr>
          <w:rFonts w:ascii="Times New Roman" w:eastAsia="Times New Roman" w:hAnsi="Times New Roman" w:cs="Times New Roman"/>
          <w:sz w:val="28"/>
          <w:szCs w:val="28"/>
        </w:rPr>
        <w:lastRenderedPageBreak/>
        <w:t xml:space="preserve">муниципальных служащих администрации и руководителей структурных подразделений администрации. </w:t>
      </w:r>
    </w:p>
    <w:p w:rsidR="00AE324D" w:rsidRPr="00AE324D" w:rsidRDefault="00AE324D" w:rsidP="00AE324D">
      <w:pPr>
        <w:pStyle w:val="a3"/>
        <w:ind w:firstLine="708"/>
        <w:jc w:val="both"/>
        <w:rPr>
          <w:rFonts w:ascii="Times New Roman" w:eastAsia="Calibri" w:hAnsi="Times New Roman" w:cs="Times New Roman"/>
          <w:sz w:val="28"/>
          <w:szCs w:val="28"/>
        </w:rPr>
      </w:pPr>
      <w:r w:rsidRPr="00AE324D">
        <w:rPr>
          <w:rFonts w:ascii="Times New Roman" w:eastAsia="Calibri" w:hAnsi="Times New Roman" w:cs="Times New Roman"/>
          <w:sz w:val="28"/>
          <w:szCs w:val="28"/>
        </w:rPr>
        <w:t>4. Ознакомить с настоящим постановлением муниципальных служащих органа местного самоуправления</w:t>
      </w:r>
      <w:r w:rsidRPr="00AE324D">
        <w:rPr>
          <w:rFonts w:ascii="Times New Roman" w:eastAsia="Calibri" w:hAnsi="Times New Roman" w:cs="Times New Roman"/>
          <w:i/>
          <w:sz w:val="28"/>
          <w:szCs w:val="28"/>
        </w:rPr>
        <w:t>.</w:t>
      </w:r>
    </w:p>
    <w:p w:rsidR="00AE324D" w:rsidRPr="00AE324D" w:rsidRDefault="00AE324D" w:rsidP="00AE324D">
      <w:pPr>
        <w:pStyle w:val="a3"/>
        <w:jc w:val="both"/>
        <w:rPr>
          <w:rFonts w:ascii="Times New Roman" w:eastAsia="Times New Roman" w:hAnsi="Times New Roman" w:cs="Times New Roman"/>
          <w:sz w:val="28"/>
          <w:szCs w:val="28"/>
        </w:rPr>
      </w:pPr>
      <w:r w:rsidRPr="00AE324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ab/>
      </w:r>
      <w:r w:rsidRPr="00AE324D">
        <w:rPr>
          <w:rFonts w:ascii="Times New Roman" w:eastAsia="Times New Roman" w:hAnsi="Times New Roman" w:cs="Times New Roman"/>
          <w:bCs/>
          <w:sz w:val="28"/>
          <w:szCs w:val="28"/>
        </w:rPr>
        <w:t xml:space="preserve">5. Опубликовать настоящее Постановление в газете «Заря», и разместить на официальном сайте администрации </w:t>
      </w:r>
      <w:r w:rsidRPr="00AE324D">
        <w:rPr>
          <w:rFonts w:ascii="Times New Roman" w:eastAsia="Times New Roman" w:hAnsi="Times New Roman" w:cs="Times New Roman"/>
          <w:sz w:val="28"/>
          <w:szCs w:val="28"/>
        </w:rPr>
        <w:t>муниципального района «</w:t>
      </w:r>
      <w:proofErr w:type="spellStart"/>
      <w:r w:rsidRPr="00AE324D">
        <w:rPr>
          <w:rFonts w:ascii="Times New Roman" w:eastAsia="Times New Roman" w:hAnsi="Times New Roman" w:cs="Times New Roman"/>
          <w:sz w:val="28"/>
          <w:szCs w:val="28"/>
        </w:rPr>
        <w:t>Лакский</w:t>
      </w:r>
      <w:proofErr w:type="spellEnd"/>
      <w:r w:rsidRPr="00AE324D">
        <w:rPr>
          <w:rFonts w:ascii="Times New Roman" w:eastAsia="Times New Roman" w:hAnsi="Times New Roman" w:cs="Times New Roman"/>
          <w:sz w:val="28"/>
          <w:szCs w:val="28"/>
        </w:rPr>
        <w:t xml:space="preserve"> район» </w:t>
      </w:r>
      <w:r w:rsidRPr="00AE324D">
        <w:rPr>
          <w:rFonts w:ascii="Times New Roman" w:eastAsia="Times New Roman" w:hAnsi="Times New Roman" w:cs="Times New Roman"/>
          <w:bCs/>
          <w:sz w:val="28"/>
          <w:szCs w:val="28"/>
        </w:rPr>
        <w:t xml:space="preserve"> в информационно-телекоммуникационной сети «Интернет». </w:t>
      </w:r>
    </w:p>
    <w:p w:rsidR="00AE324D" w:rsidRPr="00AE324D" w:rsidRDefault="00AE324D" w:rsidP="00AE324D">
      <w:pPr>
        <w:pStyle w:val="a3"/>
        <w:jc w:val="both"/>
        <w:rPr>
          <w:rFonts w:ascii="Times New Roman" w:eastAsia="Calibri" w:hAnsi="Times New Roman" w:cs="Times New Roman"/>
          <w:sz w:val="28"/>
          <w:szCs w:val="28"/>
        </w:rPr>
      </w:pPr>
      <w:r w:rsidRPr="00AE324D">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AE324D">
        <w:rPr>
          <w:rFonts w:ascii="Times New Roman" w:eastAsia="Calibri" w:hAnsi="Times New Roman" w:cs="Times New Roman"/>
          <w:sz w:val="28"/>
          <w:szCs w:val="28"/>
        </w:rPr>
        <w:t>6. Направить Постановление администрации муниципального района «</w:t>
      </w:r>
      <w:proofErr w:type="spellStart"/>
      <w:r w:rsidRPr="00AE324D">
        <w:rPr>
          <w:rFonts w:ascii="Times New Roman" w:eastAsia="Calibri" w:hAnsi="Times New Roman" w:cs="Times New Roman"/>
          <w:sz w:val="28"/>
          <w:szCs w:val="28"/>
        </w:rPr>
        <w:t>Лакский</w:t>
      </w:r>
      <w:proofErr w:type="spellEnd"/>
      <w:r w:rsidRPr="00AE324D">
        <w:rPr>
          <w:rFonts w:ascii="Times New Roman" w:eastAsia="Calibri" w:hAnsi="Times New Roman" w:cs="Times New Roman"/>
          <w:sz w:val="28"/>
          <w:szCs w:val="28"/>
        </w:rPr>
        <w:t xml:space="preserve"> район» в Министерство юстиции РД для включения в регистр муниципальных нормативных правовых актов в установленный законом срок.</w:t>
      </w:r>
    </w:p>
    <w:p w:rsidR="00AE324D" w:rsidRPr="00AE324D" w:rsidRDefault="00AE324D" w:rsidP="00AE324D">
      <w:pPr>
        <w:pStyle w:val="a3"/>
        <w:jc w:val="both"/>
        <w:rPr>
          <w:rFonts w:ascii="Times New Roman" w:eastAsia="Calibri" w:hAnsi="Times New Roman" w:cs="Times New Roman"/>
          <w:sz w:val="28"/>
          <w:szCs w:val="28"/>
        </w:rPr>
      </w:pPr>
      <w:r w:rsidRPr="00AE324D">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AE324D">
        <w:rPr>
          <w:rFonts w:ascii="Times New Roman" w:eastAsia="Calibri" w:hAnsi="Times New Roman" w:cs="Times New Roman"/>
          <w:sz w:val="28"/>
          <w:szCs w:val="28"/>
        </w:rPr>
        <w:t xml:space="preserve"> 7. В течение 10 дней после дня принятия направить Постановление администрации муниципального района «</w:t>
      </w:r>
      <w:proofErr w:type="spellStart"/>
      <w:r w:rsidRPr="00AE324D">
        <w:rPr>
          <w:rFonts w:ascii="Times New Roman" w:eastAsia="Calibri" w:hAnsi="Times New Roman" w:cs="Times New Roman"/>
          <w:sz w:val="28"/>
          <w:szCs w:val="28"/>
        </w:rPr>
        <w:t>Лакский</w:t>
      </w:r>
      <w:proofErr w:type="spellEnd"/>
      <w:r w:rsidRPr="00AE324D">
        <w:rPr>
          <w:rFonts w:ascii="Times New Roman" w:eastAsia="Calibri" w:hAnsi="Times New Roman" w:cs="Times New Roman"/>
          <w:sz w:val="28"/>
          <w:szCs w:val="28"/>
        </w:rPr>
        <w:t xml:space="preserve"> район» в прокуратуру для проведения </w:t>
      </w:r>
      <w:proofErr w:type="spellStart"/>
      <w:r w:rsidRPr="00AE324D">
        <w:rPr>
          <w:rFonts w:ascii="Times New Roman" w:eastAsia="Calibri" w:hAnsi="Times New Roman" w:cs="Times New Roman"/>
          <w:sz w:val="28"/>
          <w:szCs w:val="28"/>
        </w:rPr>
        <w:t>антикоррупционной</w:t>
      </w:r>
      <w:proofErr w:type="spellEnd"/>
      <w:r w:rsidRPr="00AE324D">
        <w:rPr>
          <w:rFonts w:ascii="Times New Roman" w:eastAsia="Calibri" w:hAnsi="Times New Roman" w:cs="Times New Roman"/>
          <w:sz w:val="28"/>
          <w:szCs w:val="28"/>
        </w:rPr>
        <w:t xml:space="preserve"> экспертизы и проверки на предмет законности.</w:t>
      </w:r>
    </w:p>
    <w:p w:rsidR="00AE324D" w:rsidRPr="00AE324D" w:rsidRDefault="00AE324D" w:rsidP="00AE324D">
      <w:pPr>
        <w:pStyle w:val="a3"/>
        <w:jc w:val="both"/>
        <w:rPr>
          <w:rFonts w:ascii="Times New Roman" w:eastAsia="Calibri" w:hAnsi="Times New Roman" w:cs="Times New Roman"/>
          <w:kern w:val="2"/>
          <w:sz w:val="28"/>
          <w:szCs w:val="28"/>
        </w:rPr>
      </w:pPr>
      <w:r w:rsidRPr="00AE324D">
        <w:rPr>
          <w:rFonts w:ascii="Times New Roman" w:eastAsia="Calibri" w:hAnsi="Times New Roman" w:cs="Times New Roman"/>
          <w:bCs/>
          <w:kern w:val="2"/>
          <w:sz w:val="28"/>
          <w:szCs w:val="28"/>
        </w:rPr>
        <w:t xml:space="preserve">       </w:t>
      </w:r>
      <w:r>
        <w:rPr>
          <w:rFonts w:ascii="Times New Roman" w:eastAsia="Calibri" w:hAnsi="Times New Roman" w:cs="Times New Roman"/>
          <w:bCs/>
          <w:kern w:val="2"/>
          <w:sz w:val="28"/>
          <w:szCs w:val="28"/>
        </w:rPr>
        <w:tab/>
      </w:r>
      <w:r w:rsidRPr="00AE324D">
        <w:rPr>
          <w:rFonts w:ascii="Times New Roman" w:eastAsia="Calibri" w:hAnsi="Times New Roman" w:cs="Times New Roman"/>
          <w:bCs/>
          <w:kern w:val="2"/>
          <w:sz w:val="28"/>
          <w:szCs w:val="28"/>
        </w:rPr>
        <w:t xml:space="preserve">8. Настоящее постановление </w:t>
      </w:r>
      <w:r w:rsidRPr="00AE324D">
        <w:rPr>
          <w:rFonts w:ascii="Times New Roman" w:eastAsia="Calibri" w:hAnsi="Times New Roman" w:cs="Times New Roman"/>
          <w:kern w:val="2"/>
          <w:sz w:val="28"/>
          <w:szCs w:val="28"/>
        </w:rPr>
        <w:t>вступает в силу после дня его официального опубликования.</w:t>
      </w:r>
    </w:p>
    <w:p w:rsidR="00AE324D" w:rsidRPr="00AE324D" w:rsidRDefault="00AE324D" w:rsidP="00AE324D">
      <w:pPr>
        <w:pStyle w:val="a3"/>
        <w:jc w:val="both"/>
        <w:rPr>
          <w:rFonts w:ascii="Times New Roman" w:eastAsia="Calibri" w:hAnsi="Times New Roman" w:cs="Times New Roman"/>
          <w:bCs/>
          <w:kern w:val="2"/>
          <w:sz w:val="28"/>
          <w:szCs w:val="28"/>
        </w:rPr>
      </w:pPr>
      <w:r w:rsidRPr="00AE324D">
        <w:rPr>
          <w:rFonts w:ascii="Times New Roman" w:eastAsia="Calibri" w:hAnsi="Times New Roman" w:cs="Times New Roman"/>
          <w:bCs/>
          <w:kern w:val="2"/>
          <w:sz w:val="28"/>
          <w:szCs w:val="28"/>
        </w:rPr>
        <w:t xml:space="preserve">      </w:t>
      </w:r>
      <w:r>
        <w:rPr>
          <w:rFonts w:ascii="Times New Roman" w:eastAsia="Calibri" w:hAnsi="Times New Roman" w:cs="Times New Roman"/>
          <w:bCs/>
          <w:kern w:val="2"/>
          <w:sz w:val="28"/>
          <w:szCs w:val="28"/>
        </w:rPr>
        <w:tab/>
      </w:r>
      <w:r w:rsidRPr="00AE324D">
        <w:rPr>
          <w:rFonts w:ascii="Times New Roman" w:eastAsia="Calibri" w:hAnsi="Times New Roman" w:cs="Times New Roman"/>
          <w:bCs/>
          <w:kern w:val="2"/>
          <w:sz w:val="28"/>
          <w:szCs w:val="28"/>
        </w:rPr>
        <w:t xml:space="preserve">9.    </w:t>
      </w:r>
      <w:proofErr w:type="gramStart"/>
      <w:r w:rsidRPr="00AE324D">
        <w:rPr>
          <w:rFonts w:ascii="Times New Roman" w:eastAsia="Calibri" w:hAnsi="Times New Roman" w:cs="Times New Roman"/>
          <w:bCs/>
          <w:kern w:val="2"/>
          <w:sz w:val="28"/>
          <w:szCs w:val="28"/>
        </w:rPr>
        <w:t>Контроль за</w:t>
      </w:r>
      <w:proofErr w:type="gramEnd"/>
      <w:r w:rsidRPr="00AE324D">
        <w:rPr>
          <w:rFonts w:ascii="Times New Roman" w:eastAsia="Calibri" w:hAnsi="Times New Roman" w:cs="Times New Roman"/>
          <w:bCs/>
          <w:kern w:val="2"/>
          <w:sz w:val="28"/>
          <w:szCs w:val="28"/>
        </w:rPr>
        <w:t xml:space="preserve"> исполнением постановления оставляю за собой.</w:t>
      </w:r>
    </w:p>
    <w:p w:rsidR="0036555D" w:rsidRPr="00AE324D" w:rsidRDefault="0036555D" w:rsidP="00AE324D">
      <w:pPr>
        <w:pStyle w:val="a3"/>
        <w:jc w:val="both"/>
        <w:rPr>
          <w:rFonts w:ascii="Times New Roman" w:hAnsi="Times New Roman" w:cs="Times New Roman"/>
          <w:sz w:val="28"/>
          <w:szCs w:val="28"/>
        </w:rPr>
      </w:pPr>
    </w:p>
    <w:p w:rsidR="0036555D" w:rsidRPr="00AE324D" w:rsidRDefault="00036AA9" w:rsidP="00AE324D">
      <w:pPr>
        <w:pStyle w:val="a3"/>
        <w:jc w:val="both"/>
        <w:rPr>
          <w:rFonts w:ascii="Times New Roman" w:hAnsi="Times New Roman" w:cs="Times New Roman"/>
          <w:b/>
          <w:sz w:val="28"/>
          <w:szCs w:val="28"/>
        </w:rPr>
      </w:pPr>
      <w:r w:rsidRPr="00AE324D">
        <w:rPr>
          <w:rFonts w:ascii="Times New Roman" w:hAnsi="Times New Roman" w:cs="Times New Roman"/>
          <w:b/>
          <w:sz w:val="28"/>
          <w:szCs w:val="28"/>
        </w:rPr>
        <w:t>Глава</w:t>
      </w:r>
      <w:r w:rsidR="0036555D" w:rsidRPr="00AE324D">
        <w:rPr>
          <w:rFonts w:ascii="Times New Roman" w:hAnsi="Times New Roman" w:cs="Times New Roman"/>
          <w:b/>
          <w:sz w:val="28"/>
          <w:szCs w:val="28"/>
        </w:rPr>
        <w:t xml:space="preserve"> администрации</w:t>
      </w:r>
    </w:p>
    <w:p w:rsidR="0036555D" w:rsidRPr="00AE324D" w:rsidRDefault="0036555D" w:rsidP="00AE324D">
      <w:pPr>
        <w:pStyle w:val="a3"/>
        <w:jc w:val="both"/>
        <w:rPr>
          <w:rFonts w:ascii="Times New Roman" w:hAnsi="Times New Roman" w:cs="Times New Roman"/>
          <w:sz w:val="28"/>
          <w:szCs w:val="28"/>
        </w:rPr>
      </w:pPr>
      <w:r w:rsidRPr="00AE324D">
        <w:rPr>
          <w:rFonts w:ascii="Times New Roman" w:hAnsi="Times New Roman" w:cs="Times New Roman"/>
          <w:b/>
          <w:sz w:val="28"/>
          <w:szCs w:val="28"/>
        </w:rPr>
        <w:t xml:space="preserve">МР  «Лакский  район»                                                        </w:t>
      </w:r>
      <w:r w:rsidR="00036AA9" w:rsidRPr="00AE324D">
        <w:rPr>
          <w:rFonts w:ascii="Times New Roman" w:hAnsi="Times New Roman" w:cs="Times New Roman"/>
          <w:b/>
          <w:sz w:val="28"/>
          <w:szCs w:val="28"/>
        </w:rPr>
        <w:t xml:space="preserve">    Ю.Г. Магомедов</w:t>
      </w:r>
    </w:p>
    <w:p w:rsidR="0036555D" w:rsidRPr="00AE324D" w:rsidRDefault="0036555D" w:rsidP="00AE324D">
      <w:pPr>
        <w:pStyle w:val="a3"/>
        <w:jc w:val="both"/>
        <w:rPr>
          <w:rFonts w:ascii="Times New Roman" w:hAnsi="Times New Roman" w:cs="Times New Roman"/>
          <w:sz w:val="28"/>
          <w:szCs w:val="28"/>
        </w:rPr>
      </w:pPr>
    </w:p>
    <w:p w:rsidR="0036555D" w:rsidRPr="00AE324D" w:rsidRDefault="0036555D" w:rsidP="00AE324D">
      <w:pPr>
        <w:pStyle w:val="a3"/>
        <w:jc w:val="both"/>
        <w:rPr>
          <w:rFonts w:ascii="Times New Roman" w:hAnsi="Times New Roman" w:cs="Times New Roman"/>
          <w:sz w:val="28"/>
          <w:szCs w:val="28"/>
        </w:rPr>
      </w:pPr>
    </w:p>
    <w:p w:rsidR="005F0BE3" w:rsidRPr="00AE324D" w:rsidRDefault="005F0BE3" w:rsidP="00AE324D">
      <w:pPr>
        <w:pStyle w:val="a3"/>
        <w:jc w:val="both"/>
        <w:rPr>
          <w:rFonts w:ascii="Times New Roman" w:hAnsi="Times New Roman" w:cs="Times New Roman"/>
          <w:sz w:val="28"/>
          <w:szCs w:val="28"/>
        </w:rPr>
      </w:pPr>
    </w:p>
    <w:p w:rsidR="00DD2261" w:rsidRPr="00AE324D" w:rsidRDefault="00DD2261" w:rsidP="00AE324D">
      <w:pPr>
        <w:pStyle w:val="a3"/>
        <w:jc w:val="both"/>
        <w:rPr>
          <w:rFonts w:ascii="Times New Roman" w:hAnsi="Times New Roman" w:cs="Times New Roman"/>
          <w:sz w:val="28"/>
          <w:szCs w:val="28"/>
        </w:rPr>
      </w:pPr>
    </w:p>
    <w:p w:rsidR="00DD2261" w:rsidRPr="00AE324D" w:rsidRDefault="00DD2261" w:rsidP="00AE324D">
      <w:pPr>
        <w:pStyle w:val="a3"/>
        <w:jc w:val="both"/>
        <w:rPr>
          <w:rFonts w:ascii="Times New Roman" w:hAnsi="Times New Roman" w:cs="Times New Roman"/>
          <w:sz w:val="28"/>
          <w:szCs w:val="28"/>
        </w:rPr>
      </w:pPr>
    </w:p>
    <w:p w:rsidR="00DD2261" w:rsidRDefault="00DD2261" w:rsidP="00AE324D">
      <w:pPr>
        <w:pStyle w:val="a3"/>
        <w:jc w:val="both"/>
        <w:rPr>
          <w:rFonts w:ascii="Times New Roman" w:hAnsi="Times New Roman" w:cs="Times New Roman"/>
          <w:b/>
          <w:sz w:val="28"/>
          <w:szCs w:val="28"/>
        </w:rPr>
      </w:pPr>
    </w:p>
    <w:p w:rsidR="00AE324D" w:rsidRDefault="00AE324D" w:rsidP="00AE324D">
      <w:pPr>
        <w:pStyle w:val="a3"/>
        <w:jc w:val="both"/>
        <w:rPr>
          <w:rFonts w:ascii="Times New Roman" w:hAnsi="Times New Roman" w:cs="Times New Roman"/>
          <w:b/>
          <w:sz w:val="28"/>
          <w:szCs w:val="28"/>
        </w:rPr>
      </w:pPr>
    </w:p>
    <w:p w:rsidR="00AE324D" w:rsidRDefault="00AE324D" w:rsidP="00AE324D">
      <w:pPr>
        <w:pStyle w:val="a3"/>
        <w:jc w:val="both"/>
        <w:rPr>
          <w:rFonts w:ascii="Times New Roman" w:hAnsi="Times New Roman" w:cs="Times New Roman"/>
          <w:b/>
          <w:sz w:val="28"/>
          <w:szCs w:val="28"/>
        </w:rPr>
      </w:pPr>
    </w:p>
    <w:p w:rsidR="00AE324D" w:rsidRDefault="00AE324D" w:rsidP="00AE324D">
      <w:pPr>
        <w:pStyle w:val="a3"/>
        <w:jc w:val="both"/>
        <w:rPr>
          <w:rFonts w:ascii="Times New Roman" w:hAnsi="Times New Roman" w:cs="Times New Roman"/>
          <w:b/>
          <w:sz w:val="28"/>
          <w:szCs w:val="28"/>
        </w:rPr>
      </w:pPr>
    </w:p>
    <w:p w:rsidR="00AE324D" w:rsidRDefault="00AE324D" w:rsidP="00AE324D">
      <w:pPr>
        <w:pStyle w:val="a3"/>
        <w:jc w:val="both"/>
        <w:rPr>
          <w:rFonts w:ascii="Times New Roman" w:hAnsi="Times New Roman" w:cs="Times New Roman"/>
          <w:b/>
          <w:sz w:val="28"/>
          <w:szCs w:val="28"/>
        </w:rPr>
      </w:pPr>
    </w:p>
    <w:p w:rsidR="00AE324D" w:rsidRDefault="00AE324D" w:rsidP="00AE324D">
      <w:pPr>
        <w:pStyle w:val="a3"/>
        <w:jc w:val="both"/>
        <w:rPr>
          <w:rFonts w:ascii="Times New Roman" w:hAnsi="Times New Roman" w:cs="Times New Roman"/>
          <w:b/>
          <w:sz w:val="28"/>
          <w:szCs w:val="28"/>
        </w:rPr>
      </w:pPr>
    </w:p>
    <w:p w:rsidR="00AE324D" w:rsidRDefault="00AE324D" w:rsidP="00AE324D">
      <w:pPr>
        <w:pStyle w:val="a3"/>
        <w:jc w:val="both"/>
        <w:rPr>
          <w:rFonts w:ascii="Times New Roman" w:hAnsi="Times New Roman" w:cs="Times New Roman"/>
          <w:b/>
          <w:sz w:val="28"/>
          <w:szCs w:val="28"/>
        </w:rPr>
      </w:pPr>
    </w:p>
    <w:p w:rsidR="00AE324D" w:rsidRDefault="00AE324D" w:rsidP="00AE324D">
      <w:pPr>
        <w:pStyle w:val="a3"/>
        <w:jc w:val="both"/>
        <w:rPr>
          <w:rFonts w:ascii="Times New Roman" w:hAnsi="Times New Roman" w:cs="Times New Roman"/>
          <w:b/>
          <w:sz w:val="28"/>
          <w:szCs w:val="28"/>
        </w:rPr>
      </w:pPr>
    </w:p>
    <w:p w:rsidR="00AE324D" w:rsidRDefault="00AE324D" w:rsidP="00AE324D">
      <w:pPr>
        <w:pStyle w:val="a3"/>
        <w:jc w:val="both"/>
        <w:rPr>
          <w:rFonts w:ascii="Times New Roman" w:hAnsi="Times New Roman" w:cs="Times New Roman"/>
          <w:b/>
          <w:sz w:val="28"/>
          <w:szCs w:val="28"/>
        </w:rPr>
      </w:pPr>
    </w:p>
    <w:p w:rsidR="00AE324D" w:rsidRDefault="00AE324D" w:rsidP="00AE324D">
      <w:pPr>
        <w:pStyle w:val="a3"/>
        <w:jc w:val="both"/>
        <w:rPr>
          <w:rFonts w:ascii="Times New Roman" w:hAnsi="Times New Roman" w:cs="Times New Roman"/>
          <w:b/>
          <w:sz w:val="28"/>
          <w:szCs w:val="28"/>
        </w:rPr>
      </w:pPr>
    </w:p>
    <w:p w:rsidR="00AE324D" w:rsidRDefault="00AE324D" w:rsidP="00AE324D">
      <w:pPr>
        <w:pStyle w:val="a3"/>
        <w:jc w:val="both"/>
        <w:rPr>
          <w:rFonts w:ascii="Times New Roman" w:hAnsi="Times New Roman" w:cs="Times New Roman"/>
          <w:b/>
          <w:sz w:val="28"/>
          <w:szCs w:val="28"/>
        </w:rPr>
      </w:pPr>
    </w:p>
    <w:p w:rsidR="00AE324D" w:rsidRDefault="00AE324D" w:rsidP="00AE324D">
      <w:pPr>
        <w:pStyle w:val="a3"/>
        <w:jc w:val="both"/>
        <w:rPr>
          <w:rFonts w:ascii="Times New Roman" w:hAnsi="Times New Roman" w:cs="Times New Roman"/>
          <w:b/>
          <w:sz w:val="28"/>
          <w:szCs w:val="28"/>
        </w:rPr>
      </w:pPr>
    </w:p>
    <w:p w:rsidR="00AE324D" w:rsidRDefault="00AE324D" w:rsidP="00AE324D">
      <w:pPr>
        <w:pStyle w:val="a3"/>
        <w:jc w:val="both"/>
        <w:rPr>
          <w:rFonts w:ascii="Times New Roman" w:hAnsi="Times New Roman" w:cs="Times New Roman"/>
          <w:b/>
          <w:sz w:val="28"/>
          <w:szCs w:val="28"/>
        </w:rPr>
      </w:pPr>
    </w:p>
    <w:p w:rsidR="00AE324D" w:rsidRDefault="00AE324D" w:rsidP="00AE324D">
      <w:pPr>
        <w:pStyle w:val="a3"/>
        <w:jc w:val="both"/>
        <w:rPr>
          <w:rFonts w:ascii="Times New Roman" w:hAnsi="Times New Roman" w:cs="Times New Roman"/>
          <w:b/>
          <w:sz w:val="28"/>
          <w:szCs w:val="28"/>
        </w:rPr>
      </w:pPr>
    </w:p>
    <w:p w:rsidR="00AE324D" w:rsidRDefault="00AE324D" w:rsidP="00AE324D">
      <w:pPr>
        <w:pStyle w:val="a3"/>
        <w:jc w:val="both"/>
        <w:rPr>
          <w:rFonts w:ascii="Times New Roman" w:hAnsi="Times New Roman" w:cs="Times New Roman"/>
          <w:b/>
          <w:sz w:val="28"/>
          <w:szCs w:val="28"/>
        </w:rPr>
      </w:pPr>
    </w:p>
    <w:p w:rsidR="00AE324D" w:rsidRDefault="00AE324D" w:rsidP="00AE324D">
      <w:pPr>
        <w:pStyle w:val="a3"/>
        <w:jc w:val="both"/>
        <w:rPr>
          <w:rFonts w:ascii="Times New Roman" w:hAnsi="Times New Roman" w:cs="Times New Roman"/>
          <w:b/>
          <w:sz w:val="28"/>
          <w:szCs w:val="28"/>
        </w:rPr>
      </w:pPr>
    </w:p>
    <w:p w:rsidR="00AE324D" w:rsidRDefault="00AE324D" w:rsidP="00AE324D">
      <w:pPr>
        <w:pStyle w:val="a3"/>
        <w:jc w:val="both"/>
        <w:rPr>
          <w:rFonts w:ascii="Times New Roman" w:hAnsi="Times New Roman" w:cs="Times New Roman"/>
          <w:b/>
          <w:sz w:val="28"/>
          <w:szCs w:val="28"/>
        </w:rPr>
      </w:pPr>
    </w:p>
    <w:p w:rsidR="00AE324D" w:rsidRDefault="00AE324D" w:rsidP="00AE324D">
      <w:pPr>
        <w:pStyle w:val="a3"/>
        <w:jc w:val="both"/>
        <w:rPr>
          <w:rFonts w:ascii="Times New Roman" w:hAnsi="Times New Roman" w:cs="Times New Roman"/>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E324D" w:rsidRPr="00A66FB3" w:rsidTr="00D51F3D">
        <w:tc>
          <w:tcPr>
            <w:tcW w:w="4785" w:type="dxa"/>
          </w:tcPr>
          <w:p w:rsidR="00AE324D" w:rsidRPr="00A66FB3" w:rsidRDefault="00AE324D" w:rsidP="00D51F3D">
            <w:pPr>
              <w:pStyle w:val="a3"/>
              <w:jc w:val="center"/>
              <w:rPr>
                <w:rFonts w:ascii="Times New Roman" w:hAnsi="Times New Roman" w:cs="Times New Roman"/>
                <w:sz w:val="26"/>
                <w:szCs w:val="26"/>
              </w:rPr>
            </w:pPr>
          </w:p>
        </w:tc>
        <w:tc>
          <w:tcPr>
            <w:tcW w:w="4786" w:type="dxa"/>
          </w:tcPr>
          <w:p w:rsidR="00AE324D" w:rsidRPr="00A66FB3" w:rsidRDefault="00AE324D" w:rsidP="00D51F3D">
            <w:pPr>
              <w:pStyle w:val="a3"/>
              <w:jc w:val="center"/>
              <w:rPr>
                <w:rFonts w:ascii="Times New Roman" w:hAnsi="Times New Roman" w:cs="Times New Roman"/>
                <w:sz w:val="26"/>
                <w:szCs w:val="26"/>
              </w:rPr>
            </w:pPr>
            <w:r w:rsidRPr="00A66FB3">
              <w:rPr>
                <w:rFonts w:ascii="Times New Roman" w:hAnsi="Times New Roman" w:cs="Times New Roman"/>
                <w:sz w:val="26"/>
                <w:szCs w:val="26"/>
              </w:rPr>
              <w:t>Приложение</w:t>
            </w:r>
            <w:r w:rsidR="00DA1139" w:rsidRPr="00A66FB3">
              <w:rPr>
                <w:rFonts w:ascii="Times New Roman" w:hAnsi="Times New Roman" w:cs="Times New Roman"/>
                <w:sz w:val="26"/>
                <w:szCs w:val="26"/>
              </w:rPr>
              <w:t>№1</w:t>
            </w:r>
          </w:p>
          <w:p w:rsidR="00AE324D" w:rsidRPr="00A66FB3" w:rsidRDefault="00AE324D" w:rsidP="00D51F3D">
            <w:pPr>
              <w:pStyle w:val="a3"/>
              <w:jc w:val="center"/>
              <w:rPr>
                <w:rFonts w:ascii="Times New Roman" w:hAnsi="Times New Roman" w:cs="Times New Roman"/>
                <w:sz w:val="26"/>
                <w:szCs w:val="26"/>
              </w:rPr>
            </w:pPr>
            <w:r w:rsidRPr="00A66FB3">
              <w:rPr>
                <w:rFonts w:ascii="Times New Roman" w:hAnsi="Times New Roman" w:cs="Times New Roman"/>
                <w:sz w:val="26"/>
                <w:szCs w:val="26"/>
              </w:rPr>
              <w:t xml:space="preserve">к постановлению администрации </w:t>
            </w:r>
          </w:p>
          <w:p w:rsidR="00AE324D" w:rsidRPr="00A66FB3" w:rsidRDefault="00AE324D" w:rsidP="00D51F3D">
            <w:pPr>
              <w:pStyle w:val="a3"/>
              <w:jc w:val="center"/>
              <w:rPr>
                <w:rFonts w:ascii="Times New Roman" w:hAnsi="Times New Roman" w:cs="Times New Roman"/>
                <w:sz w:val="26"/>
                <w:szCs w:val="26"/>
              </w:rPr>
            </w:pPr>
            <w:r w:rsidRPr="00A66FB3">
              <w:rPr>
                <w:rFonts w:ascii="Times New Roman" w:hAnsi="Times New Roman" w:cs="Times New Roman"/>
                <w:sz w:val="26"/>
                <w:szCs w:val="26"/>
              </w:rPr>
              <w:t>МР «</w:t>
            </w:r>
            <w:proofErr w:type="spellStart"/>
            <w:r w:rsidRPr="00A66FB3">
              <w:rPr>
                <w:rFonts w:ascii="Times New Roman" w:hAnsi="Times New Roman" w:cs="Times New Roman"/>
                <w:sz w:val="26"/>
                <w:szCs w:val="26"/>
              </w:rPr>
              <w:t>Лакский</w:t>
            </w:r>
            <w:proofErr w:type="spellEnd"/>
            <w:r w:rsidRPr="00A66FB3">
              <w:rPr>
                <w:rFonts w:ascii="Times New Roman" w:hAnsi="Times New Roman" w:cs="Times New Roman"/>
                <w:sz w:val="26"/>
                <w:szCs w:val="26"/>
              </w:rPr>
              <w:t xml:space="preserve"> район»</w:t>
            </w:r>
          </w:p>
          <w:p w:rsidR="00AE324D" w:rsidRPr="00A66FB3" w:rsidRDefault="00AE324D" w:rsidP="00D51F3D">
            <w:pPr>
              <w:pStyle w:val="a3"/>
              <w:jc w:val="center"/>
              <w:rPr>
                <w:rFonts w:ascii="Times New Roman" w:hAnsi="Times New Roman" w:cs="Times New Roman"/>
                <w:sz w:val="26"/>
                <w:szCs w:val="26"/>
              </w:rPr>
            </w:pPr>
            <w:r w:rsidRPr="00A66FB3">
              <w:rPr>
                <w:rFonts w:ascii="Times New Roman" w:hAnsi="Times New Roman" w:cs="Times New Roman"/>
                <w:sz w:val="26"/>
                <w:szCs w:val="26"/>
              </w:rPr>
              <w:t>от 31 июля 2023 г.№163</w:t>
            </w:r>
          </w:p>
        </w:tc>
      </w:tr>
    </w:tbl>
    <w:p w:rsidR="00AE324D" w:rsidRPr="00A66FB3" w:rsidRDefault="00AE324D" w:rsidP="00AE324D">
      <w:pPr>
        <w:pStyle w:val="a3"/>
        <w:jc w:val="both"/>
        <w:rPr>
          <w:rFonts w:ascii="Times New Roman" w:hAnsi="Times New Roman" w:cs="Times New Roman"/>
          <w:b/>
          <w:sz w:val="26"/>
          <w:szCs w:val="26"/>
        </w:rPr>
      </w:pPr>
    </w:p>
    <w:p w:rsidR="00DD0333" w:rsidRPr="00A66FB3" w:rsidRDefault="00543A6A" w:rsidP="00DD0333">
      <w:pPr>
        <w:pStyle w:val="a3"/>
        <w:jc w:val="center"/>
        <w:rPr>
          <w:rFonts w:ascii="Times New Roman" w:eastAsia="Times New Roman" w:hAnsi="Times New Roman" w:cs="Times New Roman"/>
          <w:b/>
          <w:sz w:val="26"/>
          <w:szCs w:val="26"/>
        </w:rPr>
      </w:pPr>
      <w:r w:rsidRPr="00A66FB3">
        <w:rPr>
          <w:rFonts w:ascii="Times New Roman" w:eastAsia="Times New Roman" w:hAnsi="Times New Roman" w:cs="Times New Roman"/>
          <w:b/>
          <w:sz w:val="26"/>
          <w:szCs w:val="26"/>
        </w:rPr>
        <w:t>Порядок</w:t>
      </w:r>
    </w:p>
    <w:p w:rsidR="00DD0333" w:rsidRPr="00A66FB3" w:rsidRDefault="00543A6A" w:rsidP="00A66FB3">
      <w:pPr>
        <w:pStyle w:val="a3"/>
        <w:jc w:val="center"/>
        <w:rPr>
          <w:rFonts w:ascii="Times New Roman" w:eastAsia="Times New Roman" w:hAnsi="Times New Roman" w:cs="Times New Roman"/>
          <w:b/>
          <w:sz w:val="26"/>
          <w:szCs w:val="26"/>
        </w:rPr>
      </w:pPr>
      <w:r w:rsidRPr="00A66FB3">
        <w:rPr>
          <w:rFonts w:ascii="Times New Roman" w:eastAsia="Times New Roman" w:hAnsi="Times New Roman" w:cs="Times New Roman"/>
          <w:b/>
          <w:sz w:val="26"/>
          <w:szCs w:val="26"/>
        </w:rPr>
        <w:t>проведения индивидуальных профилактических бесед с муниципальными служащими администрации муниципального района «</w:t>
      </w:r>
      <w:proofErr w:type="spellStart"/>
      <w:r w:rsidRPr="00A66FB3">
        <w:rPr>
          <w:rFonts w:ascii="Times New Roman" w:eastAsia="Times New Roman" w:hAnsi="Times New Roman" w:cs="Times New Roman"/>
          <w:b/>
          <w:sz w:val="26"/>
          <w:szCs w:val="26"/>
        </w:rPr>
        <w:t>Лакский</w:t>
      </w:r>
      <w:proofErr w:type="spellEnd"/>
      <w:r w:rsidRPr="00A66FB3">
        <w:rPr>
          <w:rFonts w:ascii="Times New Roman" w:eastAsia="Times New Roman" w:hAnsi="Times New Roman" w:cs="Times New Roman"/>
          <w:b/>
          <w:sz w:val="26"/>
          <w:szCs w:val="26"/>
        </w:rPr>
        <w:t xml:space="preserve"> район» 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w:t>
      </w:r>
      <w:proofErr w:type="spellStart"/>
      <w:r w:rsidRPr="00A66FB3">
        <w:rPr>
          <w:rFonts w:ascii="Times New Roman" w:eastAsia="Times New Roman" w:hAnsi="Times New Roman" w:cs="Times New Roman"/>
          <w:b/>
          <w:sz w:val="26"/>
          <w:szCs w:val="26"/>
        </w:rPr>
        <w:t>антикоррупционного</w:t>
      </w:r>
      <w:proofErr w:type="spellEnd"/>
      <w:r w:rsidRPr="00A66FB3">
        <w:rPr>
          <w:rFonts w:ascii="Times New Roman" w:eastAsia="Times New Roman" w:hAnsi="Times New Roman" w:cs="Times New Roman"/>
          <w:b/>
          <w:sz w:val="26"/>
          <w:szCs w:val="26"/>
        </w:rPr>
        <w:t xml:space="preserve"> контроля  и ответственности за коррупционные правонарушения</w:t>
      </w:r>
    </w:p>
    <w:p w:rsidR="00A66FB3" w:rsidRPr="00A66FB3" w:rsidRDefault="00A66FB3" w:rsidP="00A66FB3">
      <w:pPr>
        <w:pStyle w:val="a3"/>
        <w:jc w:val="center"/>
        <w:rPr>
          <w:rFonts w:ascii="Times New Roman" w:eastAsia="Times New Roman" w:hAnsi="Times New Roman" w:cs="Times New Roman"/>
          <w:b/>
          <w:sz w:val="26"/>
          <w:szCs w:val="26"/>
        </w:rPr>
      </w:pPr>
    </w:p>
    <w:p w:rsidR="00DD0333" w:rsidRPr="00A66FB3" w:rsidRDefault="00DD0333" w:rsidP="00DD0333">
      <w:pPr>
        <w:ind w:firstLine="540"/>
        <w:jc w:val="both"/>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 xml:space="preserve">1. Настоящий Порядок разработан в целях формирования </w:t>
      </w:r>
      <w:proofErr w:type="spellStart"/>
      <w:r w:rsidRPr="00A66FB3">
        <w:rPr>
          <w:rFonts w:ascii="Times New Roman" w:eastAsia="Times New Roman" w:hAnsi="Times New Roman" w:cs="Times New Roman"/>
          <w:sz w:val="26"/>
          <w:szCs w:val="26"/>
        </w:rPr>
        <w:t>антикоррупционного</w:t>
      </w:r>
      <w:proofErr w:type="spellEnd"/>
      <w:r w:rsidRPr="00A66FB3">
        <w:rPr>
          <w:rFonts w:ascii="Times New Roman" w:eastAsia="Times New Roman" w:hAnsi="Times New Roman" w:cs="Times New Roman"/>
          <w:sz w:val="26"/>
          <w:szCs w:val="26"/>
        </w:rPr>
        <w:t xml:space="preserve"> поведения муниципальных служащих администрации муниципального района «</w:t>
      </w:r>
      <w:proofErr w:type="spellStart"/>
      <w:r w:rsidRPr="00A66FB3">
        <w:rPr>
          <w:rFonts w:ascii="Times New Roman" w:eastAsia="Times New Roman" w:hAnsi="Times New Roman" w:cs="Times New Roman"/>
          <w:sz w:val="26"/>
          <w:szCs w:val="26"/>
        </w:rPr>
        <w:t>Лакский</w:t>
      </w:r>
      <w:proofErr w:type="spellEnd"/>
      <w:r w:rsidRPr="00A66FB3">
        <w:rPr>
          <w:rFonts w:ascii="Times New Roman" w:eastAsia="Times New Roman" w:hAnsi="Times New Roman" w:cs="Times New Roman"/>
          <w:sz w:val="26"/>
          <w:szCs w:val="26"/>
        </w:rPr>
        <w:t xml:space="preserve"> район», организации проведения индивидуальных профилактических бесед (далее - беседа) и доведения до муниципальных служащих положений законодательства Российской Федерации и Республики Дагестан о противодействии коррупции. </w:t>
      </w:r>
    </w:p>
    <w:p w:rsidR="00DD0333" w:rsidRPr="00A66FB3" w:rsidRDefault="00DD0333" w:rsidP="00DD0333">
      <w:pPr>
        <w:ind w:firstLine="540"/>
        <w:jc w:val="both"/>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2. Беседа проводится с гражданами, впервые поступившими на муниципальную службу в местную администрацию муниципального района «</w:t>
      </w:r>
      <w:proofErr w:type="spellStart"/>
      <w:r w:rsidRPr="00A66FB3">
        <w:rPr>
          <w:rFonts w:ascii="Times New Roman" w:eastAsia="Times New Roman" w:hAnsi="Times New Roman" w:cs="Times New Roman"/>
          <w:sz w:val="26"/>
          <w:szCs w:val="26"/>
        </w:rPr>
        <w:t>Лакский</w:t>
      </w:r>
      <w:proofErr w:type="spellEnd"/>
      <w:r w:rsidRPr="00A66FB3">
        <w:rPr>
          <w:rFonts w:ascii="Times New Roman" w:eastAsia="Times New Roman" w:hAnsi="Times New Roman" w:cs="Times New Roman"/>
          <w:sz w:val="26"/>
          <w:szCs w:val="26"/>
        </w:rPr>
        <w:t xml:space="preserve"> район». </w:t>
      </w:r>
    </w:p>
    <w:p w:rsidR="00DD0333" w:rsidRPr="00A66FB3" w:rsidRDefault="00DD0333" w:rsidP="00DD0333">
      <w:pPr>
        <w:ind w:firstLine="540"/>
        <w:jc w:val="both"/>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3. Беседа проводится ответственным за работу по профилактике коррупционных и иных правонарушений, ответственным лицом по вопросам противодействия коррупции администрации муниципального района «</w:t>
      </w:r>
      <w:proofErr w:type="spellStart"/>
      <w:r w:rsidRPr="00A66FB3">
        <w:rPr>
          <w:rFonts w:ascii="Times New Roman" w:eastAsia="Times New Roman" w:hAnsi="Times New Roman" w:cs="Times New Roman"/>
          <w:sz w:val="26"/>
          <w:szCs w:val="26"/>
        </w:rPr>
        <w:t>Лакский</w:t>
      </w:r>
      <w:proofErr w:type="spellEnd"/>
      <w:r w:rsidRPr="00A66FB3">
        <w:rPr>
          <w:rFonts w:ascii="Times New Roman" w:eastAsia="Times New Roman" w:hAnsi="Times New Roman" w:cs="Times New Roman"/>
          <w:sz w:val="26"/>
          <w:szCs w:val="26"/>
        </w:rPr>
        <w:t xml:space="preserve"> район» (далее - должностное лицо, ответственное за проведение беседы). </w:t>
      </w:r>
    </w:p>
    <w:p w:rsidR="00DD0333" w:rsidRPr="00A66FB3" w:rsidRDefault="00DD0333" w:rsidP="00DD0333">
      <w:pPr>
        <w:ind w:firstLine="540"/>
        <w:jc w:val="both"/>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4. Срок проведения беседы - в течение 10 рабочих дней с момента назначения гражданина на должность муниципальной службы администрации муниципального района «</w:t>
      </w:r>
      <w:proofErr w:type="spellStart"/>
      <w:r w:rsidRPr="00A66FB3">
        <w:rPr>
          <w:rFonts w:ascii="Times New Roman" w:eastAsia="Times New Roman" w:hAnsi="Times New Roman" w:cs="Times New Roman"/>
          <w:sz w:val="26"/>
          <w:szCs w:val="26"/>
        </w:rPr>
        <w:t>Лакский</w:t>
      </w:r>
      <w:proofErr w:type="spellEnd"/>
      <w:r w:rsidRPr="00A66FB3">
        <w:rPr>
          <w:rFonts w:ascii="Times New Roman" w:eastAsia="Times New Roman" w:hAnsi="Times New Roman" w:cs="Times New Roman"/>
          <w:sz w:val="26"/>
          <w:szCs w:val="26"/>
        </w:rPr>
        <w:t xml:space="preserve"> район».</w:t>
      </w:r>
    </w:p>
    <w:p w:rsidR="00DD0333" w:rsidRPr="00A66FB3" w:rsidRDefault="00DD0333" w:rsidP="00DD0333">
      <w:pPr>
        <w:ind w:firstLine="540"/>
        <w:jc w:val="both"/>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 xml:space="preserve">5. Должностное лицо, ответственное за проведение беседы, информирует муниципального служащего о дате и месте проведения индивидуальной профилактической беседы. </w:t>
      </w:r>
    </w:p>
    <w:p w:rsidR="00DD0333" w:rsidRPr="00A66FB3" w:rsidRDefault="00DD0333" w:rsidP="00DD0333">
      <w:pPr>
        <w:ind w:firstLine="540"/>
        <w:jc w:val="both"/>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6. Целью беседы является формирование у лица, принятого на должность муниципальной службы  администрацию муниципального района «</w:t>
      </w:r>
      <w:proofErr w:type="spellStart"/>
      <w:r w:rsidRPr="00A66FB3">
        <w:rPr>
          <w:rFonts w:ascii="Times New Roman" w:eastAsia="Times New Roman" w:hAnsi="Times New Roman" w:cs="Times New Roman"/>
          <w:sz w:val="26"/>
          <w:szCs w:val="26"/>
        </w:rPr>
        <w:t>Лакский</w:t>
      </w:r>
      <w:proofErr w:type="spellEnd"/>
      <w:r w:rsidRPr="00A66FB3">
        <w:rPr>
          <w:rFonts w:ascii="Times New Roman" w:eastAsia="Times New Roman" w:hAnsi="Times New Roman" w:cs="Times New Roman"/>
          <w:sz w:val="26"/>
          <w:szCs w:val="26"/>
        </w:rPr>
        <w:t xml:space="preserve"> район», устойчивого убеждения о недопустимости совершения в процессе служебной деятельности действий (бездействия) коррупционного характера. </w:t>
      </w:r>
    </w:p>
    <w:p w:rsidR="00DD0333" w:rsidRPr="00A66FB3" w:rsidRDefault="00DD0333" w:rsidP="00DD0333">
      <w:pPr>
        <w:ind w:firstLine="540"/>
        <w:jc w:val="both"/>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 xml:space="preserve">7. Данное убеждение должно быть сформировано под воздействием совокупности следующих аргументов: </w:t>
      </w:r>
    </w:p>
    <w:p w:rsidR="00DD0333" w:rsidRPr="00A66FB3" w:rsidRDefault="00DD0333" w:rsidP="00DD0333">
      <w:pPr>
        <w:ind w:firstLine="540"/>
        <w:jc w:val="both"/>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lastRenderedPageBreak/>
        <w:t xml:space="preserve">- законом установлены четкие требования к служебному поведению, запреты и ограничения, </w:t>
      </w:r>
      <w:proofErr w:type="gramStart"/>
      <w:r w:rsidRPr="00A66FB3">
        <w:rPr>
          <w:rFonts w:ascii="Times New Roman" w:eastAsia="Times New Roman" w:hAnsi="Times New Roman" w:cs="Times New Roman"/>
          <w:sz w:val="26"/>
          <w:szCs w:val="26"/>
        </w:rPr>
        <w:t>обязательные к исполнению</w:t>
      </w:r>
      <w:proofErr w:type="gramEnd"/>
      <w:r w:rsidRPr="00A66FB3">
        <w:rPr>
          <w:rFonts w:ascii="Times New Roman" w:eastAsia="Times New Roman" w:hAnsi="Times New Roman" w:cs="Times New Roman"/>
          <w:sz w:val="26"/>
          <w:szCs w:val="26"/>
        </w:rPr>
        <w:t xml:space="preserve"> всеми муниципальными служащими; </w:t>
      </w:r>
    </w:p>
    <w:p w:rsidR="00DD0333" w:rsidRPr="00A66FB3" w:rsidRDefault="00DD0333" w:rsidP="00DD0333">
      <w:pPr>
        <w:ind w:firstLine="540"/>
        <w:jc w:val="both"/>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 xml:space="preserve">- любые коррупционные проявления будут выявлены; </w:t>
      </w:r>
    </w:p>
    <w:p w:rsidR="00DD0333" w:rsidRPr="00A66FB3" w:rsidRDefault="00DD0333" w:rsidP="00DD0333">
      <w:pPr>
        <w:ind w:firstLine="540"/>
        <w:jc w:val="both"/>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 xml:space="preserve">- в случае выявления фактов коррупционных правонарушений потери для муниципального служащего, допустившего злоупотребление, будут превышать выгоды от коррупционного поведения. </w:t>
      </w:r>
    </w:p>
    <w:p w:rsidR="00DD0333" w:rsidRPr="00A66FB3" w:rsidRDefault="00DD0333" w:rsidP="00543A6A">
      <w:pPr>
        <w:ind w:firstLine="540"/>
        <w:jc w:val="both"/>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 xml:space="preserve">8. План беседы с муниципальным служащим содержит следующие положения: </w:t>
      </w:r>
    </w:p>
    <w:tbl>
      <w:tblPr>
        <w:tblW w:w="9349" w:type="dxa"/>
        <w:tblInd w:w="15" w:type="dxa"/>
        <w:tblCellMar>
          <w:left w:w="0" w:type="dxa"/>
          <w:right w:w="0" w:type="dxa"/>
        </w:tblCellMar>
        <w:tblLook w:val="04A0"/>
      </w:tblPr>
      <w:tblGrid>
        <w:gridCol w:w="560"/>
        <w:gridCol w:w="5670"/>
        <w:gridCol w:w="3119"/>
      </w:tblGrid>
      <w:tr w:rsidR="00DD0333" w:rsidRPr="00A66FB3" w:rsidTr="00543A6A">
        <w:tc>
          <w:tcPr>
            <w:tcW w:w="560"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jc w:val="center"/>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N</w:t>
            </w:r>
          </w:p>
          <w:p w:rsidR="00DD0333" w:rsidRPr="00A66FB3" w:rsidRDefault="00DD0333" w:rsidP="00543A6A">
            <w:pPr>
              <w:pStyle w:val="a3"/>
              <w:jc w:val="center"/>
              <w:rPr>
                <w:rFonts w:ascii="Times New Roman" w:eastAsia="Times New Roman" w:hAnsi="Times New Roman" w:cs="Times New Roman"/>
                <w:sz w:val="26"/>
                <w:szCs w:val="26"/>
              </w:rPr>
            </w:pPr>
            <w:proofErr w:type="spellStart"/>
            <w:proofErr w:type="gramStart"/>
            <w:r w:rsidRPr="00A66FB3">
              <w:rPr>
                <w:rFonts w:ascii="Times New Roman" w:eastAsia="Times New Roman" w:hAnsi="Times New Roman" w:cs="Times New Roman"/>
                <w:sz w:val="26"/>
                <w:szCs w:val="26"/>
              </w:rPr>
              <w:t>п</w:t>
            </w:r>
            <w:proofErr w:type="spellEnd"/>
            <w:proofErr w:type="gramEnd"/>
            <w:r w:rsidRPr="00A66FB3">
              <w:rPr>
                <w:rFonts w:ascii="Times New Roman" w:eastAsia="Times New Roman" w:hAnsi="Times New Roman" w:cs="Times New Roman"/>
                <w:sz w:val="26"/>
                <w:szCs w:val="26"/>
              </w:rPr>
              <w:t>/</w:t>
            </w:r>
            <w:proofErr w:type="spellStart"/>
            <w:r w:rsidRPr="00A66FB3">
              <w:rPr>
                <w:rFonts w:ascii="Times New Roman" w:eastAsia="Times New Roman" w:hAnsi="Times New Roman" w:cs="Times New Roman"/>
                <w:sz w:val="26"/>
                <w:szCs w:val="26"/>
              </w:rPr>
              <w:t>п</w:t>
            </w:r>
            <w:proofErr w:type="spellEnd"/>
          </w:p>
        </w:tc>
        <w:tc>
          <w:tcPr>
            <w:tcW w:w="5670"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ind w:left="131"/>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 xml:space="preserve">Содержание раздела </w:t>
            </w:r>
          </w:p>
        </w:tc>
        <w:tc>
          <w:tcPr>
            <w:tcW w:w="3119"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ind w:left="131"/>
              <w:jc w:val="center"/>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Ориентировочная продолжительность, мин.</w:t>
            </w:r>
          </w:p>
        </w:tc>
      </w:tr>
      <w:tr w:rsidR="00DD0333" w:rsidRPr="00A66FB3" w:rsidTr="00543A6A">
        <w:tc>
          <w:tcPr>
            <w:tcW w:w="560"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jc w:val="center"/>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1.</w:t>
            </w:r>
          </w:p>
        </w:tc>
        <w:tc>
          <w:tcPr>
            <w:tcW w:w="5670"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ind w:left="131"/>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 xml:space="preserve">Обязанности муниципальных служащих </w:t>
            </w:r>
          </w:p>
        </w:tc>
        <w:tc>
          <w:tcPr>
            <w:tcW w:w="3119"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ind w:left="131"/>
              <w:jc w:val="center"/>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2</w:t>
            </w:r>
          </w:p>
        </w:tc>
      </w:tr>
      <w:tr w:rsidR="00DD0333" w:rsidRPr="00A66FB3" w:rsidTr="00543A6A">
        <w:tc>
          <w:tcPr>
            <w:tcW w:w="560"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jc w:val="center"/>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2.</w:t>
            </w:r>
          </w:p>
        </w:tc>
        <w:tc>
          <w:tcPr>
            <w:tcW w:w="5670"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ind w:left="131"/>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 xml:space="preserve">Ограничения </w:t>
            </w:r>
          </w:p>
        </w:tc>
        <w:tc>
          <w:tcPr>
            <w:tcW w:w="3119"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ind w:left="131"/>
              <w:jc w:val="center"/>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2</w:t>
            </w:r>
          </w:p>
        </w:tc>
      </w:tr>
      <w:tr w:rsidR="00DD0333" w:rsidRPr="00A66FB3" w:rsidTr="00543A6A">
        <w:tc>
          <w:tcPr>
            <w:tcW w:w="560"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jc w:val="center"/>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3.</w:t>
            </w:r>
          </w:p>
        </w:tc>
        <w:tc>
          <w:tcPr>
            <w:tcW w:w="5670"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ind w:left="131"/>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 xml:space="preserve">Запреты </w:t>
            </w:r>
          </w:p>
        </w:tc>
        <w:tc>
          <w:tcPr>
            <w:tcW w:w="3119"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ind w:left="131"/>
              <w:jc w:val="center"/>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5</w:t>
            </w:r>
          </w:p>
        </w:tc>
      </w:tr>
      <w:tr w:rsidR="00DD0333" w:rsidRPr="00A66FB3" w:rsidTr="00543A6A">
        <w:tc>
          <w:tcPr>
            <w:tcW w:w="560"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jc w:val="center"/>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4.</w:t>
            </w:r>
          </w:p>
        </w:tc>
        <w:tc>
          <w:tcPr>
            <w:tcW w:w="5670"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ind w:left="131"/>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 xml:space="preserve">Требования к служебному поведению </w:t>
            </w:r>
          </w:p>
        </w:tc>
        <w:tc>
          <w:tcPr>
            <w:tcW w:w="3119"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ind w:left="131"/>
              <w:jc w:val="center"/>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4</w:t>
            </w:r>
          </w:p>
        </w:tc>
      </w:tr>
      <w:tr w:rsidR="00DD0333" w:rsidRPr="00A66FB3" w:rsidTr="00543A6A">
        <w:tc>
          <w:tcPr>
            <w:tcW w:w="560"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jc w:val="center"/>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5.</w:t>
            </w:r>
          </w:p>
        </w:tc>
        <w:tc>
          <w:tcPr>
            <w:tcW w:w="5670"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ind w:left="131"/>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 xml:space="preserve">Урегулирование конфликта интересов на муниципальной службе </w:t>
            </w:r>
          </w:p>
        </w:tc>
        <w:tc>
          <w:tcPr>
            <w:tcW w:w="3119"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ind w:left="131"/>
              <w:jc w:val="center"/>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2</w:t>
            </w:r>
          </w:p>
        </w:tc>
      </w:tr>
      <w:tr w:rsidR="00DD0333" w:rsidRPr="00A66FB3" w:rsidTr="00543A6A">
        <w:tc>
          <w:tcPr>
            <w:tcW w:w="560"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jc w:val="center"/>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6.</w:t>
            </w:r>
          </w:p>
        </w:tc>
        <w:tc>
          <w:tcPr>
            <w:tcW w:w="5670"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ind w:left="131"/>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 xml:space="preserve">Система контроля </w:t>
            </w:r>
          </w:p>
        </w:tc>
        <w:tc>
          <w:tcPr>
            <w:tcW w:w="3119"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ind w:left="131"/>
              <w:jc w:val="center"/>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2</w:t>
            </w:r>
          </w:p>
        </w:tc>
      </w:tr>
      <w:tr w:rsidR="00DD0333" w:rsidRPr="00A66FB3" w:rsidTr="00543A6A">
        <w:tc>
          <w:tcPr>
            <w:tcW w:w="560"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jc w:val="center"/>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7.</w:t>
            </w:r>
          </w:p>
        </w:tc>
        <w:tc>
          <w:tcPr>
            <w:tcW w:w="5670"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ind w:left="131"/>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 xml:space="preserve">Ответственность </w:t>
            </w:r>
          </w:p>
        </w:tc>
        <w:tc>
          <w:tcPr>
            <w:tcW w:w="3119"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ind w:left="131"/>
              <w:jc w:val="center"/>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5</w:t>
            </w:r>
          </w:p>
        </w:tc>
      </w:tr>
      <w:tr w:rsidR="00DD0333" w:rsidRPr="00A66FB3" w:rsidTr="00543A6A">
        <w:tc>
          <w:tcPr>
            <w:tcW w:w="6230" w:type="dxa"/>
            <w:gridSpan w:val="2"/>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ind w:left="131"/>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 xml:space="preserve">Всего </w:t>
            </w:r>
          </w:p>
        </w:tc>
        <w:tc>
          <w:tcPr>
            <w:tcW w:w="3119" w:type="dxa"/>
            <w:tcBorders>
              <w:top w:val="single" w:sz="6" w:space="0" w:color="000000"/>
              <w:left w:val="single" w:sz="6" w:space="0" w:color="000000"/>
              <w:bottom w:val="single" w:sz="6" w:space="0" w:color="000000"/>
              <w:right w:val="single" w:sz="6" w:space="0" w:color="000000"/>
            </w:tcBorders>
            <w:hideMark/>
          </w:tcPr>
          <w:p w:rsidR="00DD0333" w:rsidRPr="00A66FB3" w:rsidRDefault="00DD0333" w:rsidP="00543A6A">
            <w:pPr>
              <w:pStyle w:val="a3"/>
              <w:ind w:left="131"/>
              <w:jc w:val="center"/>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22</w:t>
            </w:r>
          </w:p>
        </w:tc>
      </w:tr>
    </w:tbl>
    <w:p w:rsidR="00DD0333" w:rsidRPr="00A66FB3" w:rsidRDefault="00DD0333" w:rsidP="00DD0333">
      <w:pPr>
        <w:jc w:val="both"/>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 xml:space="preserve">  </w:t>
      </w:r>
    </w:p>
    <w:p w:rsidR="00DD0333" w:rsidRPr="00A66FB3" w:rsidRDefault="00DD0333" w:rsidP="00DD0333">
      <w:pPr>
        <w:ind w:firstLine="540"/>
        <w:jc w:val="both"/>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 xml:space="preserve">В ходе беседы муниципальному служащему разъясняются основные обязанности, запреты, ограничения, требования к служебному поведению, которые необходимо соблюдать в целях противодействия коррупции, а также предоставляется Памятка согласно приложению к настоящему постановлению. </w:t>
      </w:r>
    </w:p>
    <w:p w:rsidR="00DD0333" w:rsidRPr="00A66FB3" w:rsidRDefault="00DD0333" w:rsidP="00DD0333">
      <w:pPr>
        <w:ind w:firstLine="540"/>
        <w:jc w:val="both"/>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 xml:space="preserve">9. В ходе беседы муниципальный служащий знакомится под подпись с нормативными правовыми актами </w:t>
      </w:r>
      <w:proofErr w:type="spellStart"/>
      <w:r w:rsidRPr="00A66FB3">
        <w:rPr>
          <w:rFonts w:ascii="Times New Roman" w:eastAsia="Times New Roman" w:hAnsi="Times New Roman" w:cs="Times New Roman"/>
          <w:sz w:val="26"/>
          <w:szCs w:val="26"/>
        </w:rPr>
        <w:t>антикоррупционной</w:t>
      </w:r>
      <w:proofErr w:type="spellEnd"/>
      <w:r w:rsidRPr="00A66FB3">
        <w:rPr>
          <w:rFonts w:ascii="Times New Roman" w:eastAsia="Times New Roman" w:hAnsi="Times New Roman" w:cs="Times New Roman"/>
          <w:sz w:val="26"/>
          <w:szCs w:val="26"/>
        </w:rPr>
        <w:t xml:space="preserve"> направленности, памяткой. </w:t>
      </w:r>
    </w:p>
    <w:p w:rsidR="00DD0333" w:rsidRPr="00A66FB3" w:rsidRDefault="00DD0333" w:rsidP="00DD0333">
      <w:pPr>
        <w:ind w:firstLine="540"/>
        <w:jc w:val="both"/>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10. После завершения беседы должностное лицо, ответственное за проведение беседы, заполня</w:t>
      </w:r>
      <w:r w:rsidR="00ED4E10">
        <w:rPr>
          <w:rFonts w:ascii="Times New Roman" w:eastAsia="Times New Roman" w:hAnsi="Times New Roman" w:cs="Times New Roman"/>
          <w:sz w:val="26"/>
          <w:szCs w:val="26"/>
        </w:rPr>
        <w:t>ет журнал согласно приложению №</w:t>
      </w:r>
      <w:r w:rsidRPr="00A66FB3">
        <w:rPr>
          <w:rFonts w:ascii="Times New Roman" w:eastAsia="Times New Roman" w:hAnsi="Times New Roman" w:cs="Times New Roman"/>
          <w:sz w:val="26"/>
          <w:szCs w:val="26"/>
        </w:rPr>
        <w:t xml:space="preserve">2 к настоящему Порядку. В журнале указываются дата проведения беседы, фамилия, имя, отчество и замещаемая должность муниципального служащего, с которым проводилась беседа, краткий перечень рассмотренных вопросов, фамилия, инициалы должностного лица, проводившего беседу. </w:t>
      </w:r>
    </w:p>
    <w:p w:rsidR="00DD0333" w:rsidRPr="00ED4E10" w:rsidRDefault="00DD0333" w:rsidP="00ED4E10">
      <w:pPr>
        <w:ind w:firstLine="540"/>
        <w:jc w:val="both"/>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 xml:space="preserve">11. Муниципальный служащий, с которым проводилась беседа, подписывает обязательство о соблюдении ограничений, выполнении требований к служебному поведению, </w:t>
      </w:r>
      <w:proofErr w:type="spellStart"/>
      <w:r w:rsidRPr="00A66FB3">
        <w:rPr>
          <w:rFonts w:ascii="Times New Roman" w:eastAsia="Times New Roman" w:hAnsi="Times New Roman" w:cs="Times New Roman"/>
          <w:sz w:val="26"/>
          <w:szCs w:val="26"/>
        </w:rPr>
        <w:t>ненарушении</w:t>
      </w:r>
      <w:proofErr w:type="spellEnd"/>
      <w:r w:rsidRPr="00A66FB3">
        <w:rPr>
          <w:rFonts w:ascii="Times New Roman" w:eastAsia="Times New Roman" w:hAnsi="Times New Roman" w:cs="Times New Roman"/>
          <w:sz w:val="26"/>
          <w:szCs w:val="26"/>
        </w:rPr>
        <w:t xml:space="preserve"> установленных</w:t>
      </w:r>
      <w:r w:rsidR="00543A6A" w:rsidRPr="00A66FB3">
        <w:rPr>
          <w:rFonts w:ascii="Times New Roman" w:eastAsia="Times New Roman" w:hAnsi="Times New Roman" w:cs="Times New Roman"/>
          <w:sz w:val="26"/>
          <w:szCs w:val="26"/>
        </w:rPr>
        <w:t xml:space="preserve"> запретов согласно приложению №</w:t>
      </w:r>
      <w:r w:rsidRPr="00A66FB3">
        <w:rPr>
          <w:rFonts w:ascii="Times New Roman" w:eastAsia="Times New Roman" w:hAnsi="Times New Roman" w:cs="Times New Roman"/>
          <w:sz w:val="26"/>
          <w:szCs w:val="26"/>
        </w:rPr>
        <w:t xml:space="preserve">1 к настоящему Порядку, которое приобщается к личному делу муниципального служащего.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543A6A" w:rsidTr="00543A6A">
        <w:tc>
          <w:tcPr>
            <w:tcW w:w="3227" w:type="dxa"/>
          </w:tcPr>
          <w:p w:rsidR="00543A6A" w:rsidRDefault="00543A6A" w:rsidP="00543A6A">
            <w:pPr>
              <w:jc w:val="center"/>
              <w:rPr>
                <w:rFonts w:eastAsia="Times New Roman" w:cs="Times New Roman"/>
                <w:sz w:val="24"/>
                <w:szCs w:val="24"/>
              </w:rPr>
            </w:pPr>
          </w:p>
        </w:tc>
        <w:tc>
          <w:tcPr>
            <w:tcW w:w="6344" w:type="dxa"/>
          </w:tcPr>
          <w:p w:rsidR="00543A6A" w:rsidRPr="00543A6A" w:rsidRDefault="00543A6A" w:rsidP="00543A6A">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w:t>
            </w:r>
            <w:r w:rsidRPr="00543A6A">
              <w:rPr>
                <w:rFonts w:ascii="Times New Roman" w:eastAsia="Times New Roman" w:hAnsi="Times New Roman" w:cs="Times New Roman"/>
                <w:sz w:val="24"/>
                <w:szCs w:val="24"/>
              </w:rPr>
              <w:t>1</w:t>
            </w:r>
          </w:p>
          <w:p w:rsidR="00543A6A" w:rsidRPr="00543A6A" w:rsidRDefault="00543A6A" w:rsidP="00543A6A">
            <w:pPr>
              <w:pStyle w:val="a3"/>
              <w:jc w:val="center"/>
              <w:rPr>
                <w:rFonts w:ascii="Times New Roman" w:eastAsia="Times New Roman" w:hAnsi="Times New Roman" w:cs="Times New Roman"/>
                <w:sz w:val="24"/>
                <w:szCs w:val="24"/>
              </w:rPr>
            </w:pPr>
            <w:r w:rsidRPr="00543A6A">
              <w:rPr>
                <w:rFonts w:ascii="Times New Roman" w:eastAsia="Times New Roman" w:hAnsi="Times New Roman" w:cs="Times New Roman"/>
                <w:sz w:val="24"/>
                <w:szCs w:val="24"/>
              </w:rPr>
              <w:t>к Порядку</w:t>
            </w:r>
            <w:r>
              <w:rPr>
                <w:rFonts w:ascii="Times New Roman" w:eastAsia="Times New Roman" w:hAnsi="Times New Roman" w:cs="Times New Roman"/>
                <w:sz w:val="24"/>
                <w:szCs w:val="24"/>
              </w:rPr>
              <w:t xml:space="preserve"> </w:t>
            </w:r>
            <w:r w:rsidRPr="00543A6A">
              <w:rPr>
                <w:rFonts w:ascii="Times New Roman" w:eastAsia="Times New Roman" w:hAnsi="Times New Roman" w:cs="Times New Roman"/>
                <w:sz w:val="24"/>
                <w:szCs w:val="24"/>
              </w:rPr>
              <w:t xml:space="preserve">проведения </w:t>
            </w:r>
            <w:proofErr w:type="gramStart"/>
            <w:r w:rsidRPr="00543A6A">
              <w:rPr>
                <w:rFonts w:ascii="Times New Roman" w:eastAsia="Times New Roman" w:hAnsi="Times New Roman" w:cs="Times New Roman"/>
                <w:sz w:val="24"/>
                <w:szCs w:val="24"/>
              </w:rPr>
              <w:t>индивидуальных</w:t>
            </w:r>
            <w:proofErr w:type="gramEnd"/>
          </w:p>
          <w:p w:rsidR="00543A6A" w:rsidRPr="00543A6A" w:rsidRDefault="00543A6A" w:rsidP="00543A6A">
            <w:pPr>
              <w:pStyle w:val="a3"/>
              <w:jc w:val="center"/>
              <w:rPr>
                <w:rFonts w:ascii="Times New Roman" w:eastAsia="Times New Roman" w:hAnsi="Times New Roman" w:cs="Times New Roman"/>
                <w:sz w:val="24"/>
                <w:szCs w:val="24"/>
              </w:rPr>
            </w:pPr>
            <w:r w:rsidRPr="00543A6A">
              <w:rPr>
                <w:rFonts w:ascii="Times New Roman" w:eastAsia="Times New Roman" w:hAnsi="Times New Roman" w:cs="Times New Roman"/>
                <w:sz w:val="24"/>
                <w:szCs w:val="24"/>
              </w:rPr>
              <w:t>профилактических бесед</w:t>
            </w:r>
            <w:r>
              <w:rPr>
                <w:rFonts w:ascii="Times New Roman" w:eastAsia="Times New Roman" w:hAnsi="Times New Roman" w:cs="Times New Roman"/>
                <w:sz w:val="24"/>
                <w:szCs w:val="24"/>
              </w:rPr>
              <w:t xml:space="preserve"> </w:t>
            </w:r>
            <w:r w:rsidRPr="00543A6A">
              <w:rPr>
                <w:rFonts w:ascii="Times New Roman" w:eastAsia="Times New Roman" w:hAnsi="Times New Roman" w:cs="Times New Roman"/>
                <w:sz w:val="24"/>
                <w:szCs w:val="24"/>
              </w:rPr>
              <w:t>с муниципальными служащими</w:t>
            </w:r>
          </w:p>
          <w:p w:rsidR="00543A6A" w:rsidRPr="00543A6A" w:rsidRDefault="00543A6A" w:rsidP="00543A6A">
            <w:pPr>
              <w:pStyle w:val="a3"/>
              <w:jc w:val="center"/>
              <w:rPr>
                <w:rFonts w:ascii="Times New Roman" w:eastAsia="Times New Roman" w:hAnsi="Times New Roman" w:cs="Times New Roman"/>
                <w:sz w:val="24"/>
                <w:szCs w:val="24"/>
              </w:rPr>
            </w:pPr>
            <w:r w:rsidRPr="00543A6A">
              <w:rPr>
                <w:rFonts w:ascii="Times New Roman" w:eastAsia="Times New Roman" w:hAnsi="Times New Roman" w:cs="Times New Roman"/>
                <w:sz w:val="24"/>
                <w:szCs w:val="24"/>
              </w:rPr>
              <w:t>администрации МР «</w:t>
            </w:r>
            <w:proofErr w:type="spellStart"/>
            <w:r w:rsidRPr="00543A6A">
              <w:rPr>
                <w:rFonts w:ascii="Times New Roman" w:eastAsia="Times New Roman" w:hAnsi="Times New Roman" w:cs="Times New Roman"/>
                <w:sz w:val="24"/>
                <w:szCs w:val="24"/>
              </w:rPr>
              <w:t>Лакский</w:t>
            </w:r>
            <w:proofErr w:type="spellEnd"/>
            <w:r w:rsidRPr="00543A6A">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w:t>
            </w:r>
            <w:r w:rsidRPr="00543A6A">
              <w:rPr>
                <w:rFonts w:ascii="Times New Roman" w:eastAsia="Times New Roman" w:hAnsi="Times New Roman" w:cs="Times New Roman"/>
                <w:sz w:val="24"/>
                <w:szCs w:val="24"/>
              </w:rPr>
              <w:t>о необходимости соблюдения</w:t>
            </w:r>
            <w:r>
              <w:rPr>
                <w:rFonts w:ascii="Times New Roman" w:eastAsia="Times New Roman" w:hAnsi="Times New Roman" w:cs="Times New Roman"/>
                <w:sz w:val="24"/>
                <w:szCs w:val="24"/>
              </w:rPr>
              <w:t xml:space="preserve"> </w:t>
            </w:r>
            <w:r w:rsidRPr="00543A6A">
              <w:rPr>
                <w:rFonts w:ascii="Times New Roman" w:eastAsia="Times New Roman" w:hAnsi="Times New Roman" w:cs="Times New Roman"/>
                <w:sz w:val="24"/>
                <w:szCs w:val="24"/>
              </w:rPr>
              <w:t>требований к служебному поведению,</w:t>
            </w:r>
          </w:p>
          <w:p w:rsidR="00543A6A" w:rsidRPr="00543A6A" w:rsidRDefault="00543A6A" w:rsidP="00543A6A">
            <w:pPr>
              <w:pStyle w:val="a3"/>
              <w:jc w:val="center"/>
              <w:rPr>
                <w:rFonts w:ascii="Times New Roman" w:eastAsia="Times New Roman" w:hAnsi="Times New Roman" w:cs="Times New Roman"/>
                <w:sz w:val="24"/>
                <w:szCs w:val="24"/>
              </w:rPr>
            </w:pPr>
            <w:r w:rsidRPr="00543A6A">
              <w:rPr>
                <w:rFonts w:ascii="Times New Roman" w:eastAsia="Times New Roman" w:hAnsi="Times New Roman" w:cs="Times New Roman"/>
                <w:sz w:val="24"/>
                <w:szCs w:val="24"/>
              </w:rPr>
              <w:t>ограничений и запретов,</w:t>
            </w:r>
            <w:r>
              <w:rPr>
                <w:rFonts w:ascii="Times New Roman" w:eastAsia="Times New Roman" w:hAnsi="Times New Roman" w:cs="Times New Roman"/>
                <w:sz w:val="24"/>
                <w:szCs w:val="24"/>
              </w:rPr>
              <w:t xml:space="preserve"> </w:t>
            </w:r>
            <w:r w:rsidRPr="00543A6A">
              <w:rPr>
                <w:rFonts w:ascii="Times New Roman" w:eastAsia="Times New Roman" w:hAnsi="Times New Roman" w:cs="Times New Roman"/>
                <w:sz w:val="24"/>
                <w:szCs w:val="24"/>
              </w:rPr>
              <w:t>предусмотренных законодательством</w:t>
            </w:r>
            <w:r>
              <w:rPr>
                <w:rFonts w:ascii="Times New Roman" w:eastAsia="Times New Roman" w:hAnsi="Times New Roman" w:cs="Times New Roman"/>
                <w:sz w:val="24"/>
                <w:szCs w:val="24"/>
              </w:rPr>
              <w:t xml:space="preserve"> </w:t>
            </w:r>
            <w:r w:rsidRPr="00543A6A">
              <w:rPr>
                <w:rFonts w:ascii="Times New Roman" w:eastAsia="Times New Roman" w:hAnsi="Times New Roman" w:cs="Times New Roman"/>
                <w:sz w:val="24"/>
                <w:szCs w:val="24"/>
              </w:rPr>
              <w:t>о муниципальной службе,</w:t>
            </w:r>
          </w:p>
          <w:p w:rsidR="00543A6A" w:rsidRPr="00543A6A" w:rsidRDefault="00543A6A" w:rsidP="00543A6A">
            <w:pPr>
              <w:pStyle w:val="a3"/>
              <w:jc w:val="center"/>
              <w:rPr>
                <w:rFonts w:ascii="Times New Roman" w:eastAsia="Times New Roman" w:hAnsi="Times New Roman" w:cs="Times New Roman"/>
                <w:sz w:val="24"/>
                <w:szCs w:val="24"/>
              </w:rPr>
            </w:pPr>
            <w:r w:rsidRPr="00543A6A">
              <w:rPr>
                <w:rFonts w:ascii="Times New Roman" w:eastAsia="Times New Roman" w:hAnsi="Times New Roman" w:cs="Times New Roman"/>
                <w:sz w:val="24"/>
                <w:szCs w:val="24"/>
              </w:rPr>
              <w:t xml:space="preserve">существующих </w:t>
            </w:r>
            <w:proofErr w:type="gramStart"/>
            <w:r w:rsidRPr="00543A6A">
              <w:rPr>
                <w:rFonts w:ascii="Times New Roman" w:eastAsia="Times New Roman" w:hAnsi="Times New Roman" w:cs="Times New Roman"/>
                <w:sz w:val="24"/>
                <w:szCs w:val="24"/>
              </w:rPr>
              <w:t>механизмах</w:t>
            </w:r>
            <w:proofErr w:type="gramEnd"/>
            <w:r>
              <w:rPr>
                <w:rFonts w:ascii="Times New Roman" w:eastAsia="Times New Roman" w:hAnsi="Times New Roman" w:cs="Times New Roman"/>
                <w:sz w:val="24"/>
                <w:szCs w:val="24"/>
              </w:rPr>
              <w:t xml:space="preserve"> </w:t>
            </w:r>
            <w:proofErr w:type="spellStart"/>
            <w:r w:rsidRPr="00543A6A">
              <w:rPr>
                <w:rFonts w:ascii="Times New Roman" w:eastAsia="Times New Roman" w:hAnsi="Times New Roman" w:cs="Times New Roman"/>
                <w:sz w:val="24"/>
                <w:szCs w:val="24"/>
              </w:rPr>
              <w:t>антикоррупционного</w:t>
            </w:r>
            <w:proofErr w:type="spellEnd"/>
            <w:r w:rsidRPr="00543A6A">
              <w:rPr>
                <w:rFonts w:ascii="Times New Roman" w:eastAsia="Times New Roman" w:hAnsi="Times New Roman" w:cs="Times New Roman"/>
                <w:sz w:val="24"/>
                <w:szCs w:val="24"/>
              </w:rPr>
              <w:t xml:space="preserve"> контроля</w:t>
            </w:r>
          </w:p>
          <w:p w:rsidR="00543A6A" w:rsidRPr="00543A6A" w:rsidRDefault="00543A6A" w:rsidP="00543A6A">
            <w:pPr>
              <w:pStyle w:val="a3"/>
              <w:jc w:val="center"/>
              <w:rPr>
                <w:rFonts w:ascii="Times New Roman" w:eastAsia="Times New Roman" w:hAnsi="Times New Roman" w:cs="Times New Roman"/>
                <w:sz w:val="24"/>
                <w:szCs w:val="24"/>
              </w:rPr>
            </w:pPr>
            <w:r w:rsidRPr="00543A6A">
              <w:rPr>
                <w:rFonts w:ascii="Times New Roman" w:eastAsia="Times New Roman" w:hAnsi="Times New Roman" w:cs="Times New Roman"/>
                <w:sz w:val="24"/>
                <w:szCs w:val="24"/>
              </w:rPr>
              <w:t>и ответственности за</w:t>
            </w:r>
            <w:r>
              <w:rPr>
                <w:rFonts w:ascii="Times New Roman" w:eastAsia="Times New Roman" w:hAnsi="Times New Roman" w:cs="Times New Roman"/>
                <w:sz w:val="24"/>
                <w:szCs w:val="24"/>
              </w:rPr>
              <w:t xml:space="preserve"> </w:t>
            </w:r>
            <w:r w:rsidRPr="00543A6A">
              <w:rPr>
                <w:rFonts w:ascii="Times New Roman" w:eastAsia="Times New Roman" w:hAnsi="Times New Roman" w:cs="Times New Roman"/>
                <w:sz w:val="24"/>
                <w:szCs w:val="24"/>
              </w:rPr>
              <w:t>коррупционные правонарушения</w:t>
            </w:r>
          </w:p>
        </w:tc>
      </w:tr>
    </w:tbl>
    <w:p w:rsidR="00DD0333" w:rsidRDefault="00DD0333" w:rsidP="00DD0333">
      <w:pPr>
        <w:rPr>
          <w:rFonts w:eastAsia="Times New Roman" w:cs="Times New Roman"/>
          <w:sz w:val="24"/>
          <w:szCs w:val="24"/>
        </w:rPr>
      </w:pPr>
    </w:p>
    <w:p w:rsidR="00DD0333" w:rsidRPr="007A764D" w:rsidRDefault="00DD0333" w:rsidP="00543A6A">
      <w:pPr>
        <w:pStyle w:val="a3"/>
        <w:jc w:val="center"/>
        <w:rPr>
          <w:rFonts w:ascii="Times New Roman" w:eastAsia="Times New Roman" w:hAnsi="Times New Roman" w:cs="Times New Roman"/>
          <w:b/>
          <w:sz w:val="27"/>
          <w:szCs w:val="27"/>
        </w:rPr>
      </w:pPr>
      <w:r w:rsidRPr="007A764D">
        <w:rPr>
          <w:rFonts w:ascii="Times New Roman" w:eastAsia="Times New Roman" w:hAnsi="Times New Roman" w:cs="Times New Roman"/>
          <w:b/>
          <w:sz w:val="27"/>
          <w:szCs w:val="27"/>
        </w:rPr>
        <w:t>ОБЯЗАТЕЛЬСТВО</w:t>
      </w:r>
    </w:p>
    <w:p w:rsidR="00DD0333" w:rsidRPr="007A764D" w:rsidRDefault="00DD0333" w:rsidP="00543A6A">
      <w:pPr>
        <w:pStyle w:val="a3"/>
        <w:jc w:val="center"/>
        <w:rPr>
          <w:rFonts w:ascii="Times New Roman" w:eastAsia="Times New Roman" w:hAnsi="Times New Roman" w:cs="Times New Roman"/>
          <w:b/>
          <w:sz w:val="27"/>
          <w:szCs w:val="27"/>
        </w:rPr>
      </w:pPr>
      <w:r w:rsidRPr="007A764D">
        <w:rPr>
          <w:rFonts w:ascii="Times New Roman" w:eastAsia="Times New Roman" w:hAnsi="Times New Roman" w:cs="Times New Roman"/>
          <w:b/>
          <w:sz w:val="27"/>
          <w:szCs w:val="27"/>
        </w:rPr>
        <w:t>о соблюдении ограничений, выполнении требований</w:t>
      </w:r>
    </w:p>
    <w:p w:rsidR="00DD0333" w:rsidRPr="007A764D" w:rsidRDefault="00DD0333" w:rsidP="00543A6A">
      <w:pPr>
        <w:pStyle w:val="a3"/>
        <w:jc w:val="center"/>
        <w:rPr>
          <w:rFonts w:ascii="Times New Roman" w:eastAsia="Times New Roman" w:hAnsi="Times New Roman" w:cs="Times New Roman"/>
          <w:b/>
          <w:sz w:val="27"/>
          <w:szCs w:val="27"/>
        </w:rPr>
      </w:pPr>
      <w:r w:rsidRPr="007A764D">
        <w:rPr>
          <w:rFonts w:ascii="Times New Roman" w:eastAsia="Times New Roman" w:hAnsi="Times New Roman" w:cs="Times New Roman"/>
          <w:b/>
          <w:sz w:val="27"/>
          <w:szCs w:val="27"/>
        </w:rPr>
        <w:t xml:space="preserve">к служебному поведению, </w:t>
      </w:r>
      <w:proofErr w:type="spellStart"/>
      <w:r w:rsidRPr="007A764D">
        <w:rPr>
          <w:rFonts w:ascii="Times New Roman" w:eastAsia="Times New Roman" w:hAnsi="Times New Roman" w:cs="Times New Roman"/>
          <w:b/>
          <w:sz w:val="27"/>
          <w:szCs w:val="27"/>
        </w:rPr>
        <w:t>ненарушении</w:t>
      </w:r>
      <w:proofErr w:type="spellEnd"/>
    </w:p>
    <w:p w:rsidR="00DD0333" w:rsidRPr="007A764D" w:rsidRDefault="00DD0333" w:rsidP="00543A6A">
      <w:pPr>
        <w:pStyle w:val="a3"/>
        <w:jc w:val="center"/>
        <w:rPr>
          <w:rFonts w:ascii="Times New Roman" w:eastAsia="Times New Roman" w:hAnsi="Times New Roman" w:cs="Times New Roman"/>
          <w:b/>
          <w:sz w:val="27"/>
          <w:szCs w:val="27"/>
        </w:rPr>
      </w:pPr>
      <w:r w:rsidRPr="007A764D">
        <w:rPr>
          <w:rFonts w:ascii="Times New Roman" w:eastAsia="Times New Roman" w:hAnsi="Times New Roman" w:cs="Times New Roman"/>
          <w:b/>
          <w:sz w:val="27"/>
          <w:szCs w:val="27"/>
        </w:rPr>
        <w:t>установленных запретов</w:t>
      </w:r>
    </w:p>
    <w:p w:rsidR="00543A6A" w:rsidRPr="007A764D" w:rsidRDefault="00DD0333" w:rsidP="00543A6A">
      <w:pPr>
        <w:pStyle w:val="a3"/>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    Я, ___________________________________________________________________</w:t>
      </w:r>
      <w:r w:rsidR="007A764D">
        <w:rPr>
          <w:rFonts w:ascii="Times New Roman" w:eastAsia="Times New Roman" w:hAnsi="Times New Roman" w:cs="Times New Roman"/>
          <w:sz w:val="27"/>
          <w:szCs w:val="27"/>
        </w:rPr>
        <w:t>_</w:t>
      </w:r>
      <w:r w:rsidRPr="007A764D">
        <w:rPr>
          <w:rFonts w:ascii="Times New Roman" w:eastAsia="Times New Roman" w:hAnsi="Times New Roman" w:cs="Times New Roman"/>
          <w:sz w:val="27"/>
          <w:szCs w:val="27"/>
        </w:rPr>
        <w:t>,</w:t>
      </w:r>
    </w:p>
    <w:p w:rsidR="00DD0333" w:rsidRPr="00543A6A" w:rsidRDefault="00DD0333" w:rsidP="00543A6A">
      <w:pPr>
        <w:pStyle w:val="a3"/>
        <w:jc w:val="center"/>
        <w:rPr>
          <w:rFonts w:ascii="Times New Roman" w:eastAsia="Times New Roman" w:hAnsi="Times New Roman" w:cs="Times New Roman"/>
          <w:sz w:val="18"/>
          <w:szCs w:val="18"/>
        </w:rPr>
      </w:pPr>
      <w:r w:rsidRPr="00543A6A">
        <w:rPr>
          <w:rFonts w:ascii="Times New Roman" w:eastAsia="Times New Roman" w:hAnsi="Times New Roman" w:cs="Times New Roman"/>
          <w:sz w:val="18"/>
          <w:szCs w:val="18"/>
        </w:rPr>
        <w:t>(фамилия, имя, отчество)</w:t>
      </w:r>
    </w:p>
    <w:p w:rsidR="00DD0333" w:rsidRPr="00543A6A" w:rsidRDefault="00DD0333" w:rsidP="0054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A66FB3">
        <w:rPr>
          <w:rFonts w:ascii="Times New Roman" w:eastAsia="Times New Roman" w:hAnsi="Times New Roman" w:cs="Times New Roman"/>
          <w:sz w:val="26"/>
          <w:szCs w:val="26"/>
        </w:rPr>
        <w:t>замещающи</w:t>
      </w:r>
      <w:proofErr w:type="gramStart"/>
      <w:r w:rsidRPr="00A66FB3">
        <w:rPr>
          <w:rFonts w:ascii="Times New Roman" w:eastAsia="Times New Roman" w:hAnsi="Times New Roman" w:cs="Times New Roman"/>
          <w:sz w:val="26"/>
          <w:szCs w:val="26"/>
        </w:rPr>
        <w:t>й(</w:t>
      </w:r>
      <w:proofErr w:type="spellStart"/>
      <w:proofErr w:type="gramEnd"/>
      <w:r w:rsidRPr="00A66FB3">
        <w:rPr>
          <w:rFonts w:ascii="Times New Roman" w:eastAsia="Times New Roman" w:hAnsi="Times New Roman" w:cs="Times New Roman"/>
          <w:sz w:val="26"/>
          <w:szCs w:val="26"/>
        </w:rPr>
        <w:t>ая</w:t>
      </w:r>
      <w:proofErr w:type="spellEnd"/>
      <w:r w:rsidRPr="00A66FB3">
        <w:rPr>
          <w:rFonts w:ascii="Times New Roman" w:eastAsia="Times New Roman" w:hAnsi="Times New Roman" w:cs="Times New Roman"/>
          <w:sz w:val="26"/>
          <w:szCs w:val="26"/>
        </w:rPr>
        <w:t>)  должность  муниципальной  службы  в    администрации МР «</w:t>
      </w:r>
      <w:proofErr w:type="spellStart"/>
      <w:r w:rsidRPr="00A66FB3">
        <w:rPr>
          <w:rFonts w:ascii="Times New Roman" w:eastAsia="Times New Roman" w:hAnsi="Times New Roman" w:cs="Times New Roman"/>
          <w:sz w:val="26"/>
          <w:szCs w:val="26"/>
        </w:rPr>
        <w:t>Лакский</w:t>
      </w:r>
      <w:proofErr w:type="spellEnd"/>
      <w:r w:rsidRPr="00A66FB3">
        <w:rPr>
          <w:rFonts w:ascii="Times New Roman" w:eastAsia="Times New Roman" w:hAnsi="Times New Roman" w:cs="Times New Roman"/>
          <w:sz w:val="26"/>
          <w:szCs w:val="26"/>
        </w:rPr>
        <w:t xml:space="preserve"> район»_______________________________________________________________</w:t>
      </w:r>
      <w:r w:rsidR="00543A6A" w:rsidRPr="00A66FB3">
        <w:rPr>
          <w:rFonts w:ascii="Times New Roman" w:eastAsia="Times New Roman" w:hAnsi="Times New Roman" w:cs="Times New Roman"/>
          <w:sz w:val="26"/>
          <w:szCs w:val="26"/>
        </w:rPr>
        <w:t>__</w:t>
      </w:r>
      <w:r w:rsidRPr="00543A6A">
        <w:rPr>
          <w:rFonts w:ascii="Times New Roman" w:eastAsia="Times New Roman" w:hAnsi="Times New Roman" w:cs="Times New Roman"/>
          <w:sz w:val="24"/>
          <w:szCs w:val="24"/>
        </w:rPr>
        <w:t xml:space="preserve"> </w:t>
      </w:r>
      <w:r w:rsidRPr="00543A6A">
        <w:rPr>
          <w:rFonts w:ascii="Times New Roman" w:eastAsia="Times New Roman" w:hAnsi="Times New Roman" w:cs="Times New Roman"/>
          <w:sz w:val="18"/>
          <w:szCs w:val="18"/>
        </w:rPr>
        <w:t>(должность муниципальной службы)</w:t>
      </w:r>
    </w:p>
    <w:p w:rsidR="00DD0333" w:rsidRPr="00A66FB3" w:rsidRDefault="00DD0333" w:rsidP="0054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ознакомлен</w:t>
      </w:r>
      <w:r w:rsidR="00DA1139" w:rsidRPr="00A66FB3">
        <w:rPr>
          <w:rFonts w:ascii="Times New Roman" w:eastAsia="Times New Roman" w:hAnsi="Times New Roman" w:cs="Times New Roman"/>
          <w:sz w:val="26"/>
          <w:szCs w:val="26"/>
        </w:rPr>
        <w:t xml:space="preserve"> </w:t>
      </w:r>
      <w:r w:rsidRPr="00A66FB3">
        <w:rPr>
          <w:rFonts w:ascii="Times New Roman" w:eastAsia="Times New Roman" w:hAnsi="Times New Roman" w:cs="Times New Roman"/>
          <w:sz w:val="26"/>
          <w:szCs w:val="26"/>
        </w:rPr>
        <w:t xml:space="preserve">(а)    с   Федеральными  </w:t>
      </w:r>
      <w:r w:rsidR="00543A6A" w:rsidRPr="00A66FB3">
        <w:rPr>
          <w:rFonts w:ascii="Times New Roman" w:eastAsia="Times New Roman" w:hAnsi="Times New Roman" w:cs="Times New Roman"/>
          <w:sz w:val="26"/>
          <w:szCs w:val="26"/>
        </w:rPr>
        <w:t xml:space="preserve"> законами   от   02.03.2007   №</w:t>
      </w:r>
      <w:r w:rsidRPr="00A66FB3">
        <w:rPr>
          <w:rFonts w:ascii="Times New Roman" w:eastAsia="Times New Roman" w:hAnsi="Times New Roman" w:cs="Times New Roman"/>
          <w:sz w:val="26"/>
          <w:szCs w:val="26"/>
        </w:rPr>
        <w:t>25-ФЗ "О</w:t>
      </w:r>
      <w:r w:rsidR="00543A6A" w:rsidRPr="00A66FB3">
        <w:rPr>
          <w:rFonts w:ascii="Times New Roman" w:eastAsia="Times New Roman" w:hAnsi="Times New Roman" w:cs="Times New Roman"/>
          <w:sz w:val="26"/>
          <w:szCs w:val="26"/>
        </w:rPr>
        <w:t xml:space="preserve"> </w:t>
      </w:r>
      <w:r w:rsidRPr="00A66FB3">
        <w:rPr>
          <w:rFonts w:ascii="Times New Roman" w:eastAsia="Times New Roman" w:hAnsi="Times New Roman" w:cs="Times New Roman"/>
          <w:sz w:val="26"/>
          <w:szCs w:val="26"/>
        </w:rPr>
        <w:t>муниципальной  службе  в  Российск</w:t>
      </w:r>
      <w:r w:rsidR="00543A6A" w:rsidRPr="00A66FB3">
        <w:rPr>
          <w:rFonts w:ascii="Times New Roman" w:eastAsia="Times New Roman" w:hAnsi="Times New Roman" w:cs="Times New Roman"/>
          <w:sz w:val="26"/>
          <w:szCs w:val="26"/>
        </w:rPr>
        <w:t>ой  Федерации", от 25.12.2008 №</w:t>
      </w:r>
      <w:r w:rsidRPr="00A66FB3">
        <w:rPr>
          <w:rFonts w:ascii="Times New Roman" w:eastAsia="Times New Roman" w:hAnsi="Times New Roman" w:cs="Times New Roman"/>
          <w:sz w:val="26"/>
          <w:szCs w:val="26"/>
        </w:rPr>
        <w:t>273-ФЗ "О</w:t>
      </w:r>
      <w:r w:rsidR="00543A6A" w:rsidRPr="00A66FB3">
        <w:rPr>
          <w:rFonts w:ascii="Times New Roman" w:eastAsia="Times New Roman" w:hAnsi="Times New Roman" w:cs="Times New Roman"/>
          <w:sz w:val="26"/>
          <w:szCs w:val="26"/>
        </w:rPr>
        <w:t xml:space="preserve"> </w:t>
      </w:r>
      <w:r w:rsidRPr="00A66FB3">
        <w:rPr>
          <w:rFonts w:ascii="Times New Roman" w:eastAsia="Times New Roman" w:hAnsi="Times New Roman" w:cs="Times New Roman"/>
          <w:sz w:val="26"/>
          <w:szCs w:val="26"/>
        </w:rPr>
        <w:t>противодействии   коррупции"   и   другими федеральными, республиканскими</w:t>
      </w:r>
      <w:r w:rsidR="00543A6A" w:rsidRPr="00A66FB3">
        <w:rPr>
          <w:rFonts w:ascii="Times New Roman" w:eastAsia="Times New Roman" w:hAnsi="Times New Roman" w:cs="Times New Roman"/>
          <w:sz w:val="26"/>
          <w:szCs w:val="26"/>
        </w:rPr>
        <w:t xml:space="preserve"> </w:t>
      </w:r>
      <w:r w:rsidRPr="00A66FB3">
        <w:rPr>
          <w:rFonts w:ascii="Times New Roman" w:eastAsia="Times New Roman" w:hAnsi="Times New Roman" w:cs="Times New Roman"/>
          <w:sz w:val="26"/>
          <w:szCs w:val="26"/>
        </w:rPr>
        <w:t>нормативными актами и актами    администрации МР «</w:t>
      </w:r>
      <w:proofErr w:type="spellStart"/>
      <w:r w:rsidRPr="00A66FB3">
        <w:rPr>
          <w:rFonts w:ascii="Times New Roman" w:eastAsia="Times New Roman" w:hAnsi="Times New Roman" w:cs="Times New Roman"/>
          <w:sz w:val="26"/>
          <w:szCs w:val="26"/>
        </w:rPr>
        <w:t>Лакский</w:t>
      </w:r>
      <w:proofErr w:type="spellEnd"/>
      <w:r w:rsidRPr="00A66FB3">
        <w:rPr>
          <w:rFonts w:ascii="Times New Roman" w:eastAsia="Times New Roman" w:hAnsi="Times New Roman" w:cs="Times New Roman"/>
          <w:sz w:val="26"/>
          <w:szCs w:val="26"/>
        </w:rPr>
        <w:t xml:space="preserve"> район» </w:t>
      </w:r>
      <w:proofErr w:type="spellStart"/>
      <w:r w:rsidRPr="00A66FB3">
        <w:rPr>
          <w:rFonts w:ascii="Times New Roman" w:eastAsia="Times New Roman" w:hAnsi="Times New Roman" w:cs="Times New Roman"/>
          <w:sz w:val="26"/>
          <w:szCs w:val="26"/>
        </w:rPr>
        <w:t>антикоррупционной</w:t>
      </w:r>
      <w:proofErr w:type="spellEnd"/>
      <w:r w:rsidRPr="00A66FB3">
        <w:rPr>
          <w:rFonts w:ascii="Times New Roman" w:eastAsia="Times New Roman" w:hAnsi="Times New Roman" w:cs="Times New Roman"/>
          <w:sz w:val="26"/>
          <w:szCs w:val="26"/>
        </w:rPr>
        <w:t xml:space="preserve"> направленности.</w:t>
      </w:r>
    </w:p>
    <w:p w:rsidR="00DD0333" w:rsidRPr="00A66FB3" w:rsidRDefault="00DD0333" w:rsidP="0054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 xml:space="preserve">    Обязуюсь соблюдать ограничения, выполнять обязательства и требования к</w:t>
      </w:r>
      <w:r w:rsidR="00543A6A" w:rsidRPr="00A66FB3">
        <w:rPr>
          <w:rFonts w:ascii="Times New Roman" w:eastAsia="Times New Roman" w:hAnsi="Times New Roman" w:cs="Times New Roman"/>
          <w:sz w:val="26"/>
          <w:szCs w:val="26"/>
        </w:rPr>
        <w:t xml:space="preserve"> </w:t>
      </w:r>
      <w:r w:rsidRPr="00A66FB3">
        <w:rPr>
          <w:rFonts w:ascii="Times New Roman" w:eastAsia="Times New Roman" w:hAnsi="Times New Roman" w:cs="Times New Roman"/>
          <w:sz w:val="26"/>
          <w:szCs w:val="26"/>
        </w:rPr>
        <w:t>служебному поведению, не нарушать установленные запреты.</w:t>
      </w:r>
    </w:p>
    <w:p w:rsidR="00543A6A" w:rsidRPr="00A66FB3" w:rsidRDefault="00DD0333" w:rsidP="00DD0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A66FB3">
        <w:rPr>
          <w:rFonts w:ascii="Times New Roman" w:eastAsia="Times New Roman" w:hAnsi="Times New Roman" w:cs="Times New Roman"/>
          <w:sz w:val="26"/>
          <w:szCs w:val="26"/>
        </w:rPr>
        <w:t xml:space="preserve">    "___" ____________ 20___ г.</w:t>
      </w:r>
      <w:r w:rsidR="00543A6A" w:rsidRPr="00A66FB3">
        <w:rPr>
          <w:rFonts w:ascii="Times New Roman" w:eastAsia="Times New Roman" w:hAnsi="Times New Roman" w:cs="Times New Roman"/>
          <w:sz w:val="26"/>
          <w:szCs w:val="26"/>
        </w:rPr>
        <w:t xml:space="preserve">                     </w:t>
      </w:r>
      <w:r w:rsidRPr="00A66FB3">
        <w:rPr>
          <w:rFonts w:ascii="Times New Roman" w:eastAsia="Times New Roman" w:hAnsi="Times New Roman" w:cs="Times New Roman"/>
          <w:sz w:val="26"/>
          <w:szCs w:val="26"/>
        </w:rPr>
        <w:t xml:space="preserve"> _______________</w:t>
      </w:r>
      <w:r w:rsidR="00543A6A" w:rsidRPr="00A66FB3">
        <w:rPr>
          <w:rFonts w:ascii="Times New Roman" w:eastAsia="Times New Roman" w:hAnsi="Times New Roman" w:cs="Times New Roman"/>
          <w:sz w:val="26"/>
          <w:szCs w:val="26"/>
        </w:rPr>
        <w:t>_________________</w:t>
      </w:r>
      <w:r w:rsidRPr="00A66FB3">
        <w:rPr>
          <w:rFonts w:ascii="Times New Roman" w:eastAsia="Times New Roman" w:hAnsi="Times New Roman" w:cs="Times New Roman"/>
          <w:sz w:val="26"/>
          <w:szCs w:val="26"/>
        </w:rPr>
        <w:t xml:space="preserve"> </w:t>
      </w:r>
    </w:p>
    <w:p w:rsidR="00DD0333" w:rsidRPr="00543A6A" w:rsidRDefault="00543A6A" w:rsidP="00DD0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w:t>
      </w:r>
      <w:r w:rsidR="00DD0333" w:rsidRPr="00543A6A">
        <w:rPr>
          <w:rFonts w:ascii="Times New Roman" w:eastAsia="Times New Roman" w:hAnsi="Times New Roman" w:cs="Times New Roman"/>
          <w:sz w:val="18"/>
          <w:szCs w:val="18"/>
        </w:rPr>
        <w:t>(подпись)</w:t>
      </w:r>
    </w:p>
    <w:p w:rsidR="00DD0333" w:rsidRPr="00415A32" w:rsidRDefault="00DD0333" w:rsidP="00DD0333">
      <w:pPr>
        <w:jc w:val="both"/>
        <w:rPr>
          <w:rFonts w:eastAsia="Times New Roman" w:cs="Times New Roman"/>
          <w:sz w:val="24"/>
          <w:szCs w:val="24"/>
        </w:rPr>
      </w:pPr>
      <w:r w:rsidRPr="00415A32">
        <w:rPr>
          <w:rFonts w:eastAsia="Times New Roman" w:cs="Times New Roman"/>
          <w:sz w:val="24"/>
          <w:szCs w:val="24"/>
        </w:rPr>
        <w:t xml:space="preserve">  </w:t>
      </w:r>
    </w:p>
    <w:p w:rsidR="00DD0333" w:rsidRDefault="00DD0333" w:rsidP="00DD0333">
      <w:pPr>
        <w:jc w:val="both"/>
        <w:rPr>
          <w:rFonts w:eastAsia="Times New Roman" w:cs="Times New Roman"/>
          <w:sz w:val="24"/>
          <w:szCs w:val="24"/>
        </w:rPr>
      </w:pPr>
      <w:r w:rsidRPr="00415A32">
        <w:rPr>
          <w:rFonts w:eastAsia="Times New Roman" w:cs="Times New Roman"/>
          <w:sz w:val="24"/>
          <w:szCs w:val="24"/>
        </w:rPr>
        <w:t xml:space="preserve">  </w:t>
      </w:r>
    </w:p>
    <w:p w:rsidR="00DD0333" w:rsidRDefault="00DD0333" w:rsidP="00DD0333">
      <w:pPr>
        <w:jc w:val="both"/>
        <w:rPr>
          <w:rFonts w:eastAsia="Times New Roman" w:cs="Times New Roman"/>
          <w:sz w:val="24"/>
          <w:szCs w:val="24"/>
        </w:rPr>
      </w:pPr>
    </w:p>
    <w:p w:rsidR="00DD0333" w:rsidRDefault="00DD0333" w:rsidP="00DD0333">
      <w:pPr>
        <w:jc w:val="both"/>
        <w:rPr>
          <w:rFonts w:eastAsia="Times New Roman" w:cs="Times New Roman"/>
          <w:sz w:val="24"/>
          <w:szCs w:val="24"/>
        </w:rPr>
      </w:pPr>
    </w:p>
    <w:p w:rsidR="00ED4E10" w:rsidRDefault="00ED4E10" w:rsidP="00DD0333">
      <w:pPr>
        <w:jc w:val="both"/>
        <w:rPr>
          <w:rFonts w:eastAsia="Times New Roman" w:cs="Times New Roman"/>
          <w:sz w:val="24"/>
          <w:szCs w:val="24"/>
        </w:rPr>
      </w:pPr>
    </w:p>
    <w:p w:rsidR="00ED4E10" w:rsidRDefault="00ED4E10" w:rsidP="00DD0333">
      <w:pPr>
        <w:jc w:val="both"/>
        <w:rPr>
          <w:rFonts w:eastAsia="Times New Roman" w:cs="Times New Roman"/>
          <w:sz w:val="24"/>
          <w:szCs w:val="24"/>
        </w:rPr>
      </w:pPr>
    </w:p>
    <w:p w:rsidR="00DD0333" w:rsidRDefault="00DD0333" w:rsidP="00DD0333">
      <w:pPr>
        <w:jc w:val="both"/>
        <w:rPr>
          <w:rFonts w:eastAsia="Times New Roman" w:cs="Times New Roman"/>
          <w:sz w:val="24"/>
          <w:szCs w:val="24"/>
        </w:rPr>
      </w:pPr>
    </w:p>
    <w:p w:rsidR="00ED4E10" w:rsidRDefault="00ED4E10" w:rsidP="00DD0333">
      <w:pPr>
        <w:jc w:val="both"/>
        <w:rPr>
          <w:rFonts w:eastAsia="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DA1139" w:rsidTr="00DA1139">
        <w:tc>
          <w:tcPr>
            <w:tcW w:w="3085" w:type="dxa"/>
          </w:tcPr>
          <w:p w:rsidR="00DA1139" w:rsidRDefault="00DA1139" w:rsidP="00DA1139">
            <w:pPr>
              <w:jc w:val="center"/>
              <w:rPr>
                <w:rFonts w:eastAsia="Times New Roman" w:cs="Times New Roman"/>
                <w:sz w:val="24"/>
                <w:szCs w:val="24"/>
              </w:rPr>
            </w:pPr>
          </w:p>
        </w:tc>
        <w:tc>
          <w:tcPr>
            <w:tcW w:w="6486" w:type="dxa"/>
          </w:tcPr>
          <w:p w:rsidR="00DA1139" w:rsidRPr="00DA1139" w:rsidRDefault="00DA1139" w:rsidP="00DA1139">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w:t>
            </w:r>
            <w:r w:rsidRPr="00DA1139">
              <w:rPr>
                <w:rFonts w:ascii="Times New Roman" w:eastAsia="Times New Roman" w:hAnsi="Times New Roman" w:cs="Times New Roman"/>
                <w:sz w:val="24"/>
                <w:szCs w:val="24"/>
              </w:rPr>
              <w:t>2</w:t>
            </w:r>
          </w:p>
          <w:p w:rsidR="00DA1139" w:rsidRPr="00DA1139" w:rsidRDefault="00DA1139" w:rsidP="00DA1139">
            <w:pPr>
              <w:pStyle w:val="a3"/>
              <w:jc w:val="center"/>
              <w:rPr>
                <w:rFonts w:ascii="Times New Roman" w:eastAsia="Times New Roman" w:hAnsi="Times New Roman" w:cs="Times New Roman"/>
                <w:sz w:val="24"/>
                <w:szCs w:val="24"/>
              </w:rPr>
            </w:pPr>
            <w:r w:rsidRPr="00DA1139">
              <w:rPr>
                <w:rFonts w:ascii="Times New Roman" w:eastAsia="Times New Roman" w:hAnsi="Times New Roman" w:cs="Times New Roman"/>
                <w:sz w:val="24"/>
                <w:szCs w:val="24"/>
              </w:rPr>
              <w:t xml:space="preserve">к Порядку проведения индивидуальных </w:t>
            </w:r>
            <w:r>
              <w:rPr>
                <w:rFonts w:ascii="Times New Roman" w:eastAsia="Times New Roman" w:hAnsi="Times New Roman" w:cs="Times New Roman"/>
                <w:sz w:val="24"/>
                <w:szCs w:val="24"/>
              </w:rPr>
              <w:t xml:space="preserve"> </w:t>
            </w:r>
            <w:r w:rsidRPr="00DA1139">
              <w:rPr>
                <w:rFonts w:ascii="Times New Roman" w:eastAsia="Times New Roman" w:hAnsi="Times New Roman" w:cs="Times New Roman"/>
                <w:sz w:val="24"/>
                <w:szCs w:val="24"/>
              </w:rPr>
              <w:t xml:space="preserve">профилактических бесед </w:t>
            </w:r>
            <w:r>
              <w:rPr>
                <w:rFonts w:ascii="Times New Roman" w:eastAsia="Times New Roman" w:hAnsi="Times New Roman" w:cs="Times New Roman"/>
                <w:sz w:val="24"/>
                <w:szCs w:val="24"/>
              </w:rPr>
              <w:t xml:space="preserve"> </w:t>
            </w:r>
            <w:r w:rsidRPr="00DA1139">
              <w:rPr>
                <w:rFonts w:ascii="Times New Roman" w:eastAsia="Times New Roman" w:hAnsi="Times New Roman" w:cs="Times New Roman"/>
                <w:sz w:val="24"/>
                <w:szCs w:val="24"/>
              </w:rPr>
              <w:t xml:space="preserve">с муниципальными служащими </w:t>
            </w:r>
            <w:r>
              <w:rPr>
                <w:rFonts w:ascii="Times New Roman" w:eastAsia="Times New Roman" w:hAnsi="Times New Roman" w:cs="Times New Roman"/>
                <w:sz w:val="24"/>
                <w:szCs w:val="24"/>
              </w:rPr>
              <w:t xml:space="preserve"> </w:t>
            </w:r>
            <w:r w:rsidRPr="00DA1139">
              <w:rPr>
                <w:rFonts w:ascii="Times New Roman" w:eastAsia="Times New Roman" w:hAnsi="Times New Roman" w:cs="Times New Roman"/>
                <w:sz w:val="24"/>
                <w:szCs w:val="24"/>
              </w:rPr>
              <w:t>администрации МР «</w:t>
            </w:r>
            <w:proofErr w:type="spellStart"/>
            <w:r w:rsidRPr="00DA1139">
              <w:rPr>
                <w:rFonts w:ascii="Times New Roman" w:eastAsia="Times New Roman" w:hAnsi="Times New Roman" w:cs="Times New Roman"/>
                <w:sz w:val="24"/>
                <w:szCs w:val="24"/>
              </w:rPr>
              <w:t>Лакский</w:t>
            </w:r>
            <w:proofErr w:type="spellEnd"/>
            <w:r w:rsidRPr="00DA1139">
              <w:rPr>
                <w:rFonts w:ascii="Times New Roman" w:eastAsia="Times New Roman" w:hAnsi="Times New Roman" w:cs="Times New Roman"/>
                <w:sz w:val="24"/>
                <w:szCs w:val="24"/>
              </w:rPr>
              <w:t xml:space="preserve"> район» </w:t>
            </w:r>
            <w:r>
              <w:rPr>
                <w:rFonts w:ascii="Times New Roman" w:eastAsia="Times New Roman" w:hAnsi="Times New Roman" w:cs="Times New Roman"/>
                <w:sz w:val="24"/>
                <w:szCs w:val="24"/>
              </w:rPr>
              <w:t xml:space="preserve"> </w:t>
            </w:r>
            <w:r w:rsidRPr="00DA1139">
              <w:rPr>
                <w:rFonts w:ascii="Times New Roman" w:eastAsia="Times New Roman" w:hAnsi="Times New Roman" w:cs="Times New Roman"/>
                <w:sz w:val="24"/>
                <w:szCs w:val="24"/>
              </w:rPr>
              <w:t>о необходимости соблюдения</w:t>
            </w:r>
          </w:p>
          <w:p w:rsidR="00DA1139" w:rsidRPr="00DA1139" w:rsidRDefault="00DA1139" w:rsidP="00DA1139">
            <w:pPr>
              <w:pStyle w:val="a3"/>
              <w:jc w:val="center"/>
              <w:rPr>
                <w:rFonts w:ascii="Times New Roman" w:eastAsia="Times New Roman" w:hAnsi="Times New Roman" w:cs="Times New Roman"/>
                <w:sz w:val="24"/>
                <w:szCs w:val="24"/>
              </w:rPr>
            </w:pPr>
            <w:r w:rsidRPr="00DA1139">
              <w:rPr>
                <w:rFonts w:ascii="Times New Roman" w:eastAsia="Times New Roman" w:hAnsi="Times New Roman" w:cs="Times New Roman"/>
                <w:sz w:val="24"/>
                <w:szCs w:val="24"/>
              </w:rPr>
              <w:t xml:space="preserve">требований к служебному поведению, </w:t>
            </w:r>
            <w:r>
              <w:rPr>
                <w:rFonts w:ascii="Times New Roman" w:eastAsia="Times New Roman" w:hAnsi="Times New Roman" w:cs="Times New Roman"/>
                <w:sz w:val="24"/>
                <w:szCs w:val="24"/>
              </w:rPr>
              <w:t xml:space="preserve"> </w:t>
            </w:r>
            <w:r w:rsidRPr="00DA1139">
              <w:rPr>
                <w:rFonts w:ascii="Times New Roman" w:eastAsia="Times New Roman" w:hAnsi="Times New Roman" w:cs="Times New Roman"/>
                <w:sz w:val="24"/>
                <w:szCs w:val="24"/>
              </w:rPr>
              <w:t xml:space="preserve">ограничений и запретов, </w:t>
            </w:r>
            <w:r>
              <w:rPr>
                <w:rFonts w:ascii="Times New Roman" w:eastAsia="Times New Roman" w:hAnsi="Times New Roman" w:cs="Times New Roman"/>
                <w:sz w:val="24"/>
                <w:szCs w:val="24"/>
              </w:rPr>
              <w:t xml:space="preserve"> </w:t>
            </w:r>
            <w:r w:rsidRPr="00DA1139">
              <w:rPr>
                <w:rFonts w:ascii="Times New Roman" w:eastAsia="Times New Roman" w:hAnsi="Times New Roman" w:cs="Times New Roman"/>
                <w:sz w:val="24"/>
                <w:szCs w:val="24"/>
              </w:rPr>
              <w:t>предусмотренных законодательством</w:t>
            </w:r>
          </w:p>
          <w:p w:rsidR="00DA1139" w:rsidRPr="00DA1139" w:rsidRDefault="00DA1139" w:rsidP="00DA1139">
            <w:pPr>
              <w:pStyle w:val="a3"/>
              <w:jc w:val="center"/>
              <w:rPr>
                <w:rFonts w:ascii="Times New Roman" w:eastAsia="Times New Roman" w:hAnsi="Times New Roman" w:cs="Times New Roman"/>
                <w:sz w:val="24"/>
                <w:szCs w:val="24"/>
              </w:rPr>
            </w:pPr>
            <w:r w:rsidRPr="00DA1139">
              <w:rPr>
                <w:rFonts w:ascii="Times New Roman" w:eastAsia="Times New Roman" w:hAnsi="Times New Roman" w:cs="Times New Roman"/>
                <w:sz w:val="24"/>
                <w:szCs w:val="24"/>
              </w:rPr>
              <w:t xml:space="preserve">о муниципальной службе, </w:t>
            </w:r>
            <w:r>
              <w:rPr>
                <w:rFonts w:ascii="Times New Roman" w:eastAsia="Times New Roman" w:hAnsi="Times New Roman" w:cs="Times New Roman"/>
                <w:sz w:val="24"/>
                <w:szCs w:val="24"/>
              </w:rPr>
              <w:t xml:space="preserve"> </w:t>
            </w:r>
            <w:r w:rsidRPr="00DA1139">
              <w:rPr>
                <w:rFonts w:ascii="Times New Roman" w:eastAsia="Times New Roman" w:hAnsi="Times New Roman" w:cs="Times New Roman"/>
                <w:sz w:val="24"/>
                <w:szCs w:val="24"/>
              </w:rPr>
              <w:t>существующих механизмах</w:t>
            </w:r>
          </w:p>
          <w:p w:rsidR="00DA1139" w:rsidRPr="00DA1139" w:rsidRDefault="00DA1139" w:rsidP="00DA1139">
            <w:pPr>
              <w:pStyle w:val="a3"/>
              <w:jc w:val="center"/>
              <w:rPr>
                <w:rFonts w:ascii="Times New Roman" w:eastAsia="Times New Roman" w:hAnsi="Times New Roman" w:cs="Times New Roman"/>
                <w:sz w:val="24"/>
                <w:szCs w:val="24"/>
              </w:rPr>
            </w:pPr>
            <w:proofErr w:type="spellStart"/>
            <w:r w:rsidRPr="00DA1139">
              <w:rPr>
                <w:rFonts w:ascii="Times New Roman" w:eastAsia="Times New Roman" w:hAnsi="Times New Roman" w:cs="Times New Roman"/>
                <w:sz w:val="24"/>
                <w:szCs w:val="24"/>
              </w:rPr>
              <w:t>антикоррупционного</w:t>
            </w:r>
            <w:proofErr w:type="spellEnd"/>
            <w:r w:rsidRPr="00DA1139">
              <w:rPr>
                <w:rFonts w:ascii="Times New Roman" w:eastAsia="Times New Roman" w:hAnsi="Times New Roman" w:cs="Times New Roman"/>
                <w:sz w:val="24"/>
                <w:szCs w:val="24"/>
              </w:rPr>
              <w:t xml:space="preserve"> контроля </w:t>
            </w:r>
            <w:r>
              <w:rPr>
                <w:rFonts w:ascii="Times New Roman" w:eastAsia="Times New Roman" w:hAnsi="Times New Roman" w:cs="Times New Roman"/>
                <w:sz w:val="24"/>
                <w:szCs w:val="24"/>
              </w:rPr>
              <w:t xml:space="preserve"> </w:t>
            </w:r>
            <w:r w:rsidRPr="00DA1139">
              <w:rPr>
                <w:rFonts w:ascii="Times New Roman" w:eastAsia="Times New Roman" w:hAnsi="Times New Roman" w:cs="Times New Roman"/>
                <w:sz w:val="24"/>
                <w:szCs w:val="24"/>
              </w:rPr>
              <w:t xml:space="preserve">и ответственности </w:t>
            </w:r>
            <w:proofErr w:type="gramStart"/>
            <w:r w:rsidRPr="00DA1139">
              <w:rPr>
                <w:rFonts w:ascii="Times New Roman" w:eastAsia="Times New Roman" w:hAnsi="Times New Roman" w:cs="Times New Roman"/>
                <w:sz w:val="24"/>
                <w:szCs w:val="24"/>
              </w:rPr>
              <w:t>за</w:t>
            </w:r>
            <w:proofErr w:type="gramEnd"/>
          </w:p>
          <w:p w:rsidR="00DA1139" w:rsidRPr="00DA1139" w:rsidRDefault="00DA1139" w:rsidP="00DA1139">
            <w:pPr>
              <w:pStyle w:val="a3"/>
              <w:jc w:val="center"/>
              <w:rPr>
                <w:rFonts w:ascii="Times New Roman" w:eastAsia="Times New Roman" w:hAnsi="Times New Roman" w:cs="Times New Roman"/>
                <w:sz w:val="24"/>
                <w:szCs w:val="24"/>
              </w:rPr>
            </w:pPr>
            <w:r w:rsidRPr="00DA1139">
              <w:rPr>
                <w:rFonts w:ascii="Times New Roman" w:eastAsia="Times New Roman" w:hAnsi="Times New Roman" w:cs="Times New Roman"/>
                <w:sz w:val="24"/>
                <w:szCs w:val="24"/>
              </w:rPr>
              <w:t>коррупционные правонарушения</w:t>
            </w:r>
          </w:p>
        </w:tc>
      </w:tr>
    </w:tbl>
    <w:p w:rsidR="00DA1139" w:rsidRDefault="00DA1139" w:rsidP="00DA1139">
      <w:pPr>
        <w:rPr>
          <w:rFonts w:eastAsia="Times New Roman" w:cs="Times New Roman"/>
          <w:sz w:val="24"/>
          <w:szCs w:val="24"/>
        </w:rPr>
      </w:pPr>
    </w:p>
    <w:p w:rsidR="00DD0333" w:rsidRPr="00ED4E10" w:rsidRDefault="00DD0333" w:rsidP="00DA1139">
      <w:pPr>
        <w:pStyle w:val="a3"/>
        <w:jc w:val="center"/>
        <w:rPr>
          <w:rFonts w:ascii="Times New Roman" w:eastAsia="Times New Roman" w:hAnsi="Times New Roman" w:cs="Times New Roman"/>
          <w:b/>
        </w:rPr>
      </w:pPr>
      <w:r w:rsidRPr="00ED4E10">
        <w:rPr>
          <w:rFonts w:ascii="Times New Roman" w:eastAsia="Times New Roman" w:hAnsi="Times New Roman" w:cs="Times New Roman"/>
          <w:b/>
        </w:rPr>
        <w:t>ЖУРНАЛ</w:t>
      </w:r>
    </w:p>
    <w:p w:rsidR="00DD0333" w:rsidRPr="00ED4E10" w:rsidRDefault="00DD0333" w:rsidP="00DA1139">
      <w:pPr>
        <w:pStyle w:val="a3"/>
        <w:jc w:val="center"/>
        <w:rPr>
          <w:rFonts w:ascii="Times New Roman" w:eastAsia="Times New Roman" w:hAnsi="Times New Roman" w:cs="Times New Roman"/>
          <w:b/>
        </w:rPr>
      </w:pPr>
      <w:r w:rsidRPr="00ED4E10">
        <w:rPr>
          <w:rFonts w:ascii="Times New Roman" w:eastAsia="Times New Roman" w:hAnsi="Times New Roman" w:cs="Times New Roman"/>
          <w:b/>
        </w:rPr>
        <w:t xml:space="preserve">регистрации </w:t>
      </w:r>
      <w:proofErr w:type="gramStart"/>
      <w:r w:rsidRPr="00ED4E10">
        <w:rPr>
          <w:rFonts w:ascii="Times New Roman" w:eastAsia="Times New Roman" w:hAnsi="Times New Roman" w:cs="Times New Roman"/>
          <w:b/>
        </w:rPr>
        <w:t>проведенных</w:t>
      </w:r>
      <w:proofErr w:type="gramEnd"/>
      <w:r w:rsidRPr="00ED4E10">
        <w:rPr>
          <w:rFonts w:ascii="Times New Roman" w:eastAsia="Times New Roman" w:hAnsi="Times New Roman" w:cs="Times New Roman"/>
          <w:b/>
        </w:rPr>
        <w:t xml:space="preserve"> индивидуальных профилактических</w:t>
      </w:r>
    </w:p>
    <w:p w:rsidR="00DD0333" w:rsidRPr="00ED4E10" w:rsidRDefault="00DD0333" w:rsidP="00DA1139">
      <w:pPr>
        <w:pStyle w:val="a3"/>
        <w:jc w:val="center"/>
        <w:rPr>
          <w:rFonts w:ascii="Times New Roman" w:eastAsia="Times New Roman" w:hAnsi="Times New Roman" w:cs="Times New Roman"/>
          <w:b/>
        </w:rPr>
      </w:pPr>
      <w:r w:rsidRPr="00ED4E10">
        <w:rPr>
          <w:rFonts w:ascii="Times New Roman" w:eastAsia="Times New Roman" w:hAnsi="Times New Roman" w:cs="Times New Roman"/>
          <w:b/>
        </w:rPr>
        <w:t>бесед с муниципальными служащими администрации МР «</w:t>
      </w:r>
      <w:proofErr w:type="spellStart"/>
      <w:r w:rsidRPr="00ED4E10">
        <w:rPr>
          <w:rFonts w:ascii="Times New Roman" w:eastAsia="Times New Roman" w:hAnsi="Times New Roman" w:cs="Times New Roman"/>
          <w:b/>
        </w:rPr>
        <w:t>Лакский</w:t>
      </w:r>
      <w:proofErr w:type="spellEnd"/>
      <w:r w:rsidRPr="00ED4E10">
        <w:rPr>
          <w:rFonts w:ascii="Times New Roman" w:eastAsia="Times New Roman" w:hAnsi="Times New Roman" w:cs="Times New Roman"/>
          <w:b/>
        </w:rPr>
        <w:t xml:space="preserve"> район»</w:t>
      </w:r>
    </w:p>
    <w:p w:rsidR="00DD0333" w:rsidRPr="00ED4E10" w:rsidRDefault="00DD0333" w:rsidP="00DD0333">
      <w:pPr>
        <w:jc w:val="both"/>
        <w:rPr>
          <w:rFonts w:eastAsia="Times New Roman" w:cs="Times New Roman"/>
          <w:b/>
          <w:sz w:val="24"/>
          <w:szCs w:val="24"/>
        </w:rPr>
      </w:pPr>
      <w:r w:rsidRPr="00ED4E10">
        <w:rPr>
          <w:rFonts w:eastAsia="Times New Roman" w:cs="Times New Roman"/>
          <w:b/>
          <w:sz w:val="24"/>
          <w:szCs w:val="24"/>
        </w:rPr>
        <w:t xml:space="preserve">  </w:t>
      </w:r>
    </w:p>
    <w:tbl>
      <w:tblPr>
        <w:tblW w:w="9045" w:type="dxa"/>
        <w:tblInd w:w="15" w:type="dxa"/>
        <w:tblCellMar>
          <w:left w:w="0" w:type="dxa"/>
          <w:right w:w="0" w:type="dxa"/>
        </w:tblCellMar>
        <w:tblLook w:val="04A0"/>
      </w:tblPr>
      <w:tblGrid>
        <w:gridCol w:w="501"/>
        <w:gridCol w:w="2049"/>
        <w:gridCol w:w="2292"/>
        <w:gridCol w:w="2091"/>
        <w:gridCol w:w="2112"/>
      </w:tblGrid>
      <w:tr w:rsidR="00DD0333" w:rsidRPr="00415A32" w:rsidTr="00DA1139">
        <w:tc>
          <w:tcPr>
            <w:tcW w:w="501" w:type="dxa"/>
            <w:tcBorders>
              <w:top w:val="single" w:sz="6" w:space="0" w:color="000000"/>
              <w:left w:val="single" w:sz="6" w:space="0" w:color="000000"/>
              <w:bottom w:val="single" w:sz="6" w:space="0" w:color="000000"/>
              <w:right w:val="single" w:sz="6" w:space="0" w:color="000000"/>
            </w:tcBorders>
            <w:hideMark/>
          </w:tcPr>
          <w:p w:rsidR="00DD0333" w:rsidRPr="00DA1139" w:rsidRDefault="00ED4E10" w:rsidP="00DA1139">
            <w:pPr>
              <w:ind w:righ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D0333" w:rsidRPr="00DA1139">
              <w:rPr>
                <w:rFonts w:ascii="Times New Roman" w:eastAsia="Times New Roman" w:hAnsi="Times New Roman" w:cs="Times New Roman"/>
                <w:sz w:val="24"/>
                <w:szCs w:val="24"/>
              </w:rPr>
              <w:t xml:space="preserve"> </w:t>
            </w:r>
          </w:p>
          <w:p w:rsidR="00DD0333" w:rsidRPr="00DA1139" w:rsidRDefault="00DD0333" w:rsidP="00DA1139">
            <w:pPr>
              <w:ind w:right="-80"/>
              <w:jc w:val="center"/>
              <w:rPr>
                <w:rFonts w:ascii="Times New Roman" w:eastAsia="Times New Roman" w:hAnsi="Times New Roman" w:cs="Times New Roman"/>
                <w:sz w:val="24"/>
                <w:szCs w:val="24"/>
              </w:rPr>
            </w:pPr>
            <w:proofErr w:type="spellStart"/>
            <w:proofErr w:type="gramStart"/>
            <w:r w:rsidRPr="00DA1139">
              <w:rPr>
                <w:rFonts w:ascii="Times New Roman" w:eastAsia="Times New Roman" w:hAnsi="Times New Roman" w:cs="Times New Roman"/>
                <w:sz w:val="24"/>
                <w:szCs w:val="24"/>
              </w:rPr>
              <w:t>п</w:t>
            </w:r>
            <w:proofErr w:type="spellEnd"/>
            <w:proofErr w:type="gramEnd"/>
            <w:r w:rsidRPr="00DA1139">
              <w:rPr>
                <w:rFonts w:ascii="Times New Roman" w:eastAsia="Times New Roman" w:hAnsi="Times New Roman" w:cs="Times New Roman"/>
                <w:sz w:val="24"/>
                <w:szCs w:val="24"/>
              </w:rPr>
              <w:t>/</w:t>
            </w:r>
            <w:proofErr w:type="spellStart"/>
            <w:r w:rsidRPr="00DA1139">
              <w:rPr>
                <w:rFonts w:ascii="Times New Roman" w:eastAsia="Times New Roman" w:hAnsi="Times New Roman" w:cs="Times New Roman"/>
                <w:sz w:val="24"/>
                <w:szCs w:val="24"/>
              </w:rPr>
              <w:t>п</w:t>
            </w:r>
            <w:proofErr w:type="spellEnd"/>
            <w:r w:rsidRPr="00DA1139">
              <w:rPr>
                <w:rFonts w:ascii="Times New Roman" w:eastAsia="Times New Roman" w:hAnsi="Times New Roman" w:cs="Times New Roman"/>
                <w:sz w:val="24"/>
                <w:szCs w:val="24"/>
              </w:rPr>
              <w:t xml:space="preserve"> </w:t>
            </w:r>
          </w:p>
        </w:tc>
        <w:tc>
          <w:tcPr>
            <w:tcW w:w="2049" w:type="dxa"/>
            <w:tcBorders>
              <w:top w:val="single" w:sz="6" w:space="0" w:color="000000"/>
              <w:left w:val="single" w:sz="6" w:space="0" w:color="000000"/>
              <w:bottom w:val="single" w:sz="6" w:space="0" w:color="000000"/>
              <w:right w:val="single" w:sz="6" w:space="0" w:color="000000"/>
            </w:tcBorders>
            <w:hideMark/>
          </w:tcPr>
          <w:p w:rsidR="00DD0333" w:rsidRPr="00DA1139" w:rsidRDefault="00DD0333" w:rsidP="00DA1139">
            <w:pPr>
              <w:ind w:left="160" w:right="157"/>
              <w:jc w:val="center"/>
              <w:rPr>
                <w:rFonts w:ascii="Times New Roman" w:eastAsia="Times New Roman" w:hAnsi="Times New Roman" w:cs="Times New Roman"/>
                <w:sz w:val="24"/>
                <w:szCs w:val="24"/>
              </w:rPr>
            </w:pPr>
            <w:r w:rsidRPr="00DA1139">
              <w:rPr>
                <w:rFonts w:ascii="Times New Roman" w:eastAsia="Times New Roman" w:hAnsi="Times New Roman" w:cs="Times New Roman"/>
                <w:sz w:val="24"/>
                <w:szCs w:val="24"/>
              </w:rPr>
              <w:t xml:space="preserve">Фамилия, имя, отчество муниципального служащего, с которым проводилась беседа </w:t>
            </w:r>
          </w:p>
        </w:tc>
        <w:tc>
          <w:tcPr>
            <w:tcW w:w="0" w:type="auto"/>
            <w:tcBorders>
              <w:top w:val="single" w:sz="6" w:space="0" w:color="000000"/>
              <w:left w:val="single" w:sz="6" w:space="0" w:color="000000"/>
              <w:bottom w:val="single" w:sz="6" w:space="0" w:color="000000"/>
              <w:right w:val="single" w:sz="6" w:space="0" w:color="000000"/>
            </w:tcBorders>
            <w:hideMark/>
          </w:tcPr>
          <w:p w:rsidR="00DD0333" w:rsidRPr="00DA1139" w:rsidRDefault="00DD0333" w:rsidP="00DA1139">
            <w:pPr>
              <w:ind w:left="91" w:right="107"/>
              <w:jc w:val="center"/>
              <w:rPr>
                <w:rFonts w:ascii="Times New Roman" w:eastAsia="Times New Roman" w:hAnsi="Times New Roman" w:cs="Times New Roman"/>
                <w:sz w:val="24"/>
                <w:szCs w:val="24"/>
              </w:rPr>
            </w:pPr>
            <w:r w:rsidRPr="00DA1139">
              <w:rPr>
                <w:rFonts w:ascii="Times New Roman" w:eastAsia="Times New Roman" w:hAnsi="Times New Roman" w:cs="Times New Roman"/>
                <w:sz w:val="24"/>
                <w:szCs w:val="24"/>
              </w:rPr>
              <w:t xml:space="preserve">Дата проведения индивидуальной профилактической беседы </w:t>
            </w:r>
          </w:p>
        </w:tc>
        <w:tc>
          <w:tcPr>
            <w:tcW w:w="0" w:type="auto"/>
            <w:tcBorders>
              <w:top w:val="single" w:sz="6" w:space="0" w:color="000000"/>
              <w:left w:val="single" w:sz="6" w:space="0" w:color="000000"/>
              <w:bottom w:val="single" w:sz="6" w:space="0" w:color="000000"/>
              <w:right w:val="single" w:sz="6" w:space="0" w:color="000000"/>
            </w:tcBorders>
            <w:hideMark/>
          </w:tcPr>
          <w:p w:rsidR="00DD0333" w:rsidRPr="00DA1139" w:rsidRDefault="00DD0333" w:rsidP="00DA1139">
            <w:pPr>
              <w:ind w:left="65" w:right="47"/>
              <w:jc w:val="center"/>
              <w:rPr>
                <w:rFonts w:ascii="Times New Roman" w:eastAsia="Times New Roman" w:hAnsi="Times New Roman" w:cs="Times New Roman"/>
                <w:sz w:val="24"/>
                <w:szCs w:val="24"/>
              </w:rPr>
            </w:pPr>
            <w:r w:rsidRPr="00DA1139">
              <w:rPr>
                <w:rFonts w:ascii="Times New Roman" w:eastAsia="Times New Roman" w:hAnsi="Times New Roman" w:cs="Times New Roman"/>
                <w:sz w:val="24"/>
                <w:szCs w:val="24"/>
              </w:rPr>
              <w:t xml:space="preserve">Краткий перечень вопросов, рассмотренных в ходе беседы, фамилия, инициалы должностного лица, проводившего беседу </w:t>
            </w:r>
          </w:p>
        </w:tc>
        <w:tc>
          <w:tcPr>
            <w:tcW w:w="0" w:type="auto"/>
            <w:tcBorders>
              <w:top w:val="single" w:sz="6" w:space="0" w:color="000000"/>
              <w:left w:val="single" w:sz="6" w:space="0" w:color="000000"/>
              <w:bottom w:val="single" w:sz="6" w:space="0" w:color="000000"/>
              <w:right w:val="single" w:sz="6" w:space="0" w:color="000000"/>
            </w:tcBorders>
            <w:hideMark/>
          </w:tcPr>
          <w:p w:rsidR="00DD0333" w:rsidRPr="00DA1139" w:rsidRDefault="00DD0333" w:rsidP="00DA1139">
            <w:pPr>
              <w:ind w:left="71" w:right="121"/>
              <w:jc w:val="center"/>
              <w:rPr>
                <w:rFonts w:ascii="Times New Roman" w:eastAsia="Times New Roman" w:hAnsi="Times New Roman" w:cs="Times New Roman"/>
                <w:sz w:val="24"/>
                <w:szCs w:val="24"/>
              </w:rPr>
            </w:pPr>
            <w:r w:rsidRPr="00DA1139">
              <w:rPr>
                <w:rFonts w:ascii="Times New Roman" w:eastAsia="Times New Roman" w:hAnsi="Times New Roman" w:cs="Times New Roman"/>
                <w:sz w:val="24"/>
                <w:szCs w:val="24"/>
              </w:rPr>
              <w:t xml:space="preserve">Подпись муниципального служащего, с которым проводилась беседа </w:t>
            </w:r>
          </w:p>
        </w:tc>
      </w:tr>
      <w:tr w:rsidR="00DD0333" w:rsidRPr="00415A32" w:rsidTr="00DA1139">
        <w:tc>
          <w:tcPr>
            <w:tcW w:w="501" w:type="dxa"/>
            <w:tcBorders>
              <w:top w:val="single" w:sz="6" w:space="0" w:color="000000"/>
              <w:left w:val="single" w:sz="6" w:space="0" w:color="000000"/>
              <w:bottom w:val="single" w:sz="6" w:space="0" w:color="000000"/>
              <w:right w:val="single" w:sz="6" w:space="0" w:color="000000"/>
            </w:tcBorders>
            <w:hideMark/>
          </w:tcPr>
          <w:p w:rsidR="00DD0333" w:rsidRPr="00DA1139" w:rsidRDefault="00DD0333" w:rsidP="00DA1139">
            <w:pPr>
              <w:ind w:right="-80"/>
              <w:jc w:val="center"/>
              <w:rPr>
                <w:rFonts w:ascii="Times New Roman" w:eastAsia="Times New Roman" w:hAnsi="Times New Roman" w:cs="Times New Roman"/>
                <w:sz w:val="24"/>
                <w:szCs w:val="24"/>
              </w:rPr>
            </w:pPr>
            <w:r w:rsidRPr="00DA1139">
              <w:rPr>
                <w:rFonts w:ascii="Times New Roman" w:eastAsia="Times New Roman" w:hAnsi="Times New Roman" w:cs="Times New Roman"/>
                <w:sz w:val="24"/>
                <w:szCs w:val="24"/>
              </w:rPr>
              <w:t xml:space="preserve">1 </w:t>
            </w:r>
          </w:p>
        </w:tc>
        <w:tc>
          <w:tcPr>
            <w:tcW w:w="2049" w:type="dxa"/>
            <w:tcBorders>
              <w:top w:val="single" w:sz="6" w:space="0" w:color="000000"/>
              <w:left w:val="single" w:sz="6" w:space="0" w:color="000000"/>
              <w:bottom w:val="single" w:sz="6" w:space="0" w:color="000000"/>
              <w:right w:val="single" w:sz="6" w:space="0" w:color="000000"/>
            </w:tcBorders>
            <w:hideMark/>
          </w:tcPr>
          <w:p w:rsidR="00DD0333" w:rsidRPr="00DA1139" w:rsidRDefault="00DD0333" w:rsidP="00DA1139">
            <w:pPr>
              <w:ind w:left="160" w:right="157"/>
              <w:jc w:val="center"/>
              <w:rPr>
                <w:rFonts w:ascii="Times New Roman" w:eastAsia="Times New Roman" w:hAnsi="Times New Roman" w:cs="Times New Roman"/>
                <w:sz w:val="24"/>
                <w:szCs w:val="24"/>
              </w:rPr>
            </w:pPr>
            <w:r w:rsidRPr="00DA1139">
              <w:rPr>
                <w:rFonts w:ascii="Times New Roman" w:eastAsia="Times New Roman" w:hAnsi="Times New Roman" w:cs="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DD0333" w:rsidRPr="00DA1139" w:rsidRDefault="00DD0333" w:rsidP="00DA1139">
            <w:pPr>
              <w:ind w:left="91" w:right="107"/>
              <w:jc w:val="center"/>
              <w:rPr>
                <w:rFonts w:ascii="Times New Roman" w:eastAsia="Times New Roman" w:hAnsi="Times New Roman" w:cs="Times New Roman"/>
                <w:sz w:val="24"/>
                <w:szCs w:val="24"/>
              </w:rPr>
            </w:pPr>
            <w:r w:rsidRPr="00DA1139">
              <w:rPr>
                <w:rFonts w:ascii="Times New Roman" w:eastAsia="Times New Roman" w:hAnsi="Times New Roman" w:cs="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DD0333" w:rsidRPr="00DA1139" w:rsidRDefault="00DD0333" w:rsidP="00DA1139">
            <w:pPr>
              <w:ind w:left="65" w:right="47"/>
              <w:jc w:val="center"/>
              <w:rPr>
                <w:rFonts w:ascii="Times New Roman" w:eastAsia="Times New Roman" w:hAnsi="Times New Roman" w:cs="Times New Roman"/>
                <w:sz w:val="24"/>
                <w:szCs w:val="24"/>
              </w:rPr>
            </w:pPr>
            <w:r w:rsidRPr="00DA1139">
              <w:rPr>
                <w:rFonts w:ascii="Times New Roman" w:eastAsia="Times New Roman" w:hAnsi="Times New Roman" w:cs="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DD0333" w:rsidRPr="00DA1139" w:rsidRDefault="00DD0333" w:rsidP="00DA1139">
            <w:pPr>
              <w:ind w:left="71" w:right="121"/>
              <w:jc w:val="center"/>
              <w:rPr>
                <w:rFonts w:ascii="Times New Roman" w:eastAsia="Times New Roman" w:hAnsi="Times New Roman" w:cs="Times New Roman"/>
                <w:sz w:val="24"/>
                <w:szCs w:val="24"/>
              </w:rPr>
            </w:pPr>
            <w:r w:rsidRPr="00DA1139">
              <w:rPr>
                <w:rFonts w:ascii="Times New Roman" w:eastAsia="Times New Roman" w:hAnsi="Times New Roman" w:cs="Times New Roman"/>
                <w:sz w:val="24"/>
                <w:szCs w:val="24"/>
              </w:rPr>
              <w:t xml:space="preserve">5 </w:t>
            </w:r>
          </w:p>
        </w:tc>
      </w:tr>
      <w:tr w:rsidR="00DD0333" w:rsidRPr="00415A32" w:rsidTr="00DA1139">
        <w:tc>
          <w:tcPr>
            <w:tcW w:w="501" w:type="dxa"/>
            <w:tcBorders>
              <w:top w:val="single" w:sz="6" w:space="0" w:color="000000"/>
              <w:left w:val="single" w:sz="6" w:space="0" w:color="000000"/>
              <w:bottom w:val="single" w:sz="6" w:space="0" w:color="000000"/>
              <w:right w:val="single" w:sz="6" w:space="0" w:color="000000"/>
            </w:tcBorders>
            <w:hideMark/>
          </w:tcPr>
          <w:p w:rsidR="00DD0333" w:rsidRPr="00DA1139" w:rsidRDefault="00DD0333" w:rsidP="00DA1139">
            <w:pPr>
              <w:ind w:right="-80"/>
              <w:rPr>
                <w:rFonts w:ascii="Times New Roman" w:eastAsia="Times New Roman" w:hAnsi="Times New Roman" w:cs="Times New Roman"/>
                <w:sz w:val="24"/>
                <w:szCs w:val="24"/>
              </w:rPr>
            </w:pPr>
            <w:r w:rsidRPr="00DA1139">
              <w:rPr>
                <w:rFonts w:ascii="Times New Roman" w:eastAsia="Times New Roman" w:hAnsi="Times New Roman" w:cs="Times New Roman"/>
                <w:sz w:val="24"/>
                <w:szCs w:val="24"/>
              </w:rPr>
              <w:t xml:space="preserve">  </w:t>
            </w:r>
          </w:p>
        </w:tc>
        <w:tc>
          <w:tcPr>
            <w:tcW w:w="2049" w:type="dxa"/>
            <w:tcBorders>
              <w:top w:val="single" w:sz="6" w:space="0" w:color="000000"/>
              <w:left w:val="single" w:sz="6" w:space="0" w:color="000000"/>
              <w:bottom w:val="single" w:sz="6" w:space="0" w:color="000000"/>
              <w:right w:val="single" w:sz="6" w:space="0" w:color="000000"/>
            </w:tcBorders>
            <w:hideMark/>
          </w:tcPr>
          <w:p w:rsidR="00DD0333" w:rsidRPr="00DA1139" w:rsidRDefault="00DD0333" w:rsidP="00DA1139">
            <w:pPr>
              <w:ind w:left="160" w:right="157"/>
              <w:rPr>
                <w:rFonts w:ascii="Times New Roman" w:eastAsia="Times New Roman" w:hAnsi="Times New Roman" w:cs="Times New Roman"/>
                <w:sz w:val="24"/>
                <w:szCs w:val="24"/>
              </w:rPr>
            </w:pPr>
            <w:r w:rsidRPr="00DA1139">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D0333" w:rsidRPr="00DA1139" w:rsidRDefault="00DD0333" w:rsidP="00DA1139">
            <w:pPr>
              <w:ind w:left="91" w:right="107"/>
              <w:rPr>
                <w:rFonts w:ascii="Times New Roman" w:eastAsia="Times New Roman" w:hAnsi="Times New Roman" w:cs="Times New Roman"/>
                <w:sz w:val="24"/>
                <w:szCs w:val="24"/>
              </w:rPr>
            </w:pPr>
            <w:r w:rsidRPr="00DA1139">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D0333" w:rsidRPr="00DA1139" w:rsidRDefault="00DD0333" w:rsidP="00DA1139">
            <w:pPr>
              <w:ind w:left="65" w:right="47"/>
              <w:rPr>
                <w:rFonts w:ascii="Times New Roman" w:eastAsia="Times New Roman" w:hAnsi="Times New Roman" w:cs="Times New Roman"/>
                <w:sz w:val="24"/>
                <w:szCs w:val="24"/>
              </w:rPr>
            </w:pPr>
            <w:r w:rsidRPr="00DA1139">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D0333" w:rsidRPr="00DA1139" w:rsidRDefault="00DD0333" w:rsidP="00DA1139">
            <w:pPr>
              <w:ind w:left="71" w:right="121"/>
              <w:rPr>
                <w:rFonts w:ascii="Times New Roman" w:eastAsia="Times New Roman" w:hAnsi="Times New Roman" w:cs="Times New Roman"/>
                <w:sz w:val="24"/>
                <w:szCs w:val="24"/>
              </w:rPr>
            </w:pPr>
            <w:r w:rsidRPr="00DA1139">
              <w:rPr>
                <w:rFonts w:ascii="Times New Roman" w:eastAsia="Times New Roman" w:hAnsi="Times New Roman" w:cs="Times New Roman"/>
                <w:sz w:val="24"/>
                <w:szCs w:val="24"/>
              </w:rPr>
              <w:t xml:space="preserve">  </w:t>
            </w:r>
          </w:p>
        </w:tc>
      </w:tr>
    </w:tbl>
    <w:p w:rsidR="00DD0333" w:rsidRPr="00415A32" w:rsidRDefault="00DD0333" w:rsidP="00DD0333">
      <w:pPr>
        <w:jc w:val="both"/>
        <w:rPr>
          <w:rFonts w:eastAsia="Times New Roman" w:cs="Times New Roman"/>
          <w:sz w:val="24"/>
          <w:szCs w:val="24"/>
        </w:rPr>
      </w:pPr>
      <w:r w:rsidRPr="00415A32">
        <w:rPr>
          <w:rFonts w:eastAsia="Times New Roman" w:cs="Times New Roman"/>
          <w:sz w:val="24"/>
          <w:szCs w:val="24"/>
        </w:rPr>
        <w:t xml:space="preserve">  </w:t>
      </w:r>
    </w:p>
    <w:p w:rsidR="00DD0333" w:rsidRPr="00415A32" w:rsidRDefault="00DD0333" w:rsidP="00DD0333">
      <w:pPr>
        <w:jc w:val="both"/>
        <w:rPr>
          <w:rFonts w:eastAsia="Times New Roman" w:cs="Times New Roman"/>
          <w:sz w:val="24"/>
          <w:szCs w:val="24"/>
        </w:rPr>
      </w:pPr>
      <w:r w:rsidRPr="00415A32">
        <w:rPr>
          <w:rFonts w:eastAsia="Times New Roman" w:cs="Times New Roman"/>
          <w:sz w:val="24"/>
          <w:szCs w:val="24"/>
        </w:rPr>
        <w:t xml:space="preserve">  </w:t>
      </w:r>
    </w:p>
    <w:p w:rsidR="00DD0333" w:rsidRPr="00415A32" w:rsidRDefault="00DD0333" w:rsidP="00DD0333">
      <w:pPr>
        <w:jc w:val="both"/>
        <w:rPr>
          <w:rFonts w:eastAsia="Times New Roman" w:cs="Times New Roman"/>
          <w:sz w:val="24"/>
          <w:szCs w:val="24"/>
        </w:rPr>
      </w:pPr>
      <w:r w:rsidRPr="00415A32">
        <w:rPr>
          <w:rFonts w:eastAsia="Times New Roman" w:cs="Times New Roman"/>
          <w:sz w:val="24"/>
          <w:szCs w:val="24"/>
        </w:rPr>
        <w:t xml:space="preserve">  </w:t>
      </w:r>
    </w:p>
    <w:p w:rsidR="00DD0333" w:rsidRPr="00415A32" w:rsidRDefault="00DD0333" w:rsidP="00DD0333">
      <w:pPr>
        <w:jc w:val="both"/>
        <w:rPr>
          <w:rFonts w:eastAsia="Times New Roman" w:cs="Times New Roman"/>
          <w:sz w:val="24"/>
          <w:szCs w:val="24"/>
        </w:rPr>
      </w:pPr>
      <w:r w:rsidRPr="00415A32">
        <w:rPr>
          <w:rFonts w:eastAsia="Times New Roman" w:cs="Times New Roman"/>
          <w:sz w:val="24"/>
          <w:szCs w:val="24"/>
        </w:rPr>
        <w:t xml:space="preserve">  </w:t>
      </w:r>
    </w:p>
    <w:p w:rsidR="00DD0333" w:rsidRDefault="00DD0333" w:rsidP="00DD0333">
      <w:pPr>
        <w:jc w:val="both"/>
        <w:rPr>
          <w:rFonts w:eastAsia="Times New Roman" w:cs="Times New Roman"/>
          <w:sz w:val="24"/>
          <w:szCs w:val="24"/>
        </w:rPr>
      </w:pPr>
      <w:r w:rsidRPr="00415A32">
        <w:rPr>
          <w:rFonts w:eastAsia="Times New Roman" w:cs="Times New Roman"/>
          <w:sz w:val="24"/>
          <w:szCs w:val="24"/>
        </w:rPr>
        <w:t xml:space="preserve">  </w:t>
      </w:r>
    </w:p>
    <w:p w:rsidR="00DD0333" w:rsidRDefault="00DD0333" w:rsidP="00DD0333">
      <w:pPr>
        <w:jc w:val="both"/>
        <w:rPr>
          <w:rFonts w:eastAsia="Times New Roman" w:cs="Times New Roman"/>
          <w:sz w:val="24"/>
          <w:szCs w:val="24"/>
        </w:rPr>
      </w:pPr>
    </w:p>
    <w:p w:rsidR="00ED4E10" w:rsidRDefault="00ED4E10" w:rsidP="00DD0333">
      <w:pPr>
        <w:jc w:val="both"/>
        <w:rPr>
          <w:rFonts w:eastAsia="Times New Roman" w:cs="Times New Roman"/>
          <w:sz w:val="24"/>
          <w:szCs w:val="24"/>
        </w:rPr>
      </w:pPr>
    </w:p>
    <w:p w:rsidR="00ED4E10" w:rsidRDefault="00ED4E10" w:rsidP="00DD0333">
      <w:pPr>
        <w:jc w:val="both"/>
        <w:rPr>
          <w:rFonts w:eastAsia="Times New Roman" w:cs="Times New Roman"/>
          <w:sz w:val="24"/>
          <w:szCs w:val="24"/>
        </w:rPr>
      </w:pPr>
    </w:p>
    <w:p w:rsidR="00ED4E10" w:rsidRDefault="00ED4E10" w:rsidP="00DD0333">
      <w:pPr>
        <w:jc w:val="both"/>
        <w:rPr>
          <w:rFonts w:eastAsia="Times New Roman" w:cs="Times New Roman"/>
          <w:sz w:val="24"/>
          <w:szCs w:val="24"/>
        </w:rPr>
      </w:pPr>
    </w:p>
    <w:p w:rsidR="00DA1139" w:rsidRPr="00415A32" w:rsidRDefault="00DA1139" w:rsidP="00DD0333">
      <w:pPr>
        <w:jc w:val="both"/>
        <w:rPr>
          <w:rFonts w:eastAsia="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A1139" w:rsidRPr="007A764D" w:rsidTr="006D12F7">
        <w:tc>
          <w:tcPr>
            <w:tcW w:w="4785" w:type="dxa"/>
          </w:tcPr>
          <w:p w:rsidR="00DA1139" w:rsidRPr="007A764D" w:rsidRDefault="00DA1139" w:rsidP="006D12F7">
            <w:pPr>
              <w:pStyle w:val="a3"/>
              <w:jc w:val="center"/>
              <w:rPr>
                <w:rFonts w:ascii="Times New Roman" w:hAnsi="Times New Roman" w:cs="Times New Roman"/>
                <w:sz w:val="27"/>
                <w:szCs w:val="27"/>
              </w:rPr>
            </w:pPr>
          </w:p>
        </w:tc>
        <w:tc>
          <w:tcPr>
            <w:tcW w:w="4786" w:type="dxa"/>
          </w:tcPr>
          <w:p w:rsidR="00DA1139" w:rsidRPr="007A764D" w:rsidRDefault="00DA1139" w:rsidP="006D12F7">
            <w:pPr>
              <w:pStyle w:val="a3"/>
              <w:jc w:val="center"/>
              <w:rPr>
                <w:rFonts w:ascii="Times New Roman" w:hAnsi="Times New Roman" w:cs="Times New Roman"/>
                <w:sz w:val="27"/>
                <w:szCs w:val="27"/>
              </w:rPr>
            </w:pPr>
            <w:r w:rsidRPr="007A764D">
              <w:rPr>
                <w:rFonts w:ascii="Times New Roman" w:hAnsi="Times New Roman" w:cs="Times New Roman"/>
                <w:sz w:val="27"/>
                <w:szCs w:val="27"/>
              </w:rPr>
              <w:t>Приложение</w:t>
            </w:r>
            <w:r w:rsidRPr="007A764D">
              <w:rPr>
                <w:rFonts w:ascii="Times New Roman" w:hAnsi="Times New Roman" w:cs="Times New Roman"/>
                <w:sz w:val="27"/>
                <w:szCs w:val="27"/>
              </w:rPr>
              <w:t>№2</w:t>
            </w:r>
          </w:p>
          <w:p w:rsidR="00DA1139" w:rsidRPr="007A764D" w:rsidRDefault="00DA1139" w:rsidP="006D12F7">
            <w:pPr>
              <w:pStyle w:val="a3"/>
              <w:jc w:val="center"/>
              <w:rPr>
                <w:rFonts w:ascii="Times New Roman" w:hAnsi="Times New Roman" w:cs="Times New Roman"/>
                <w:sz w:val="27"/>
                <w:szCs w:val="27"/>
              </w:rPr>
            </w:pPr>
            <w:r w:rsidRPr="007A764D">
              <w:rPr>
                <w:rFonts w:ascii="Times New Roman" w:hAnsi="Times New Roman" w:cs="Times New Roman"/>
                <w:sz w:val="27"/>
                <w:szCs w:val="27"/>
              </w:rPr>
              <w:t xml:space="preserve">к постановлению администрации </w:t>
            </w:r>
          </w:p>
          <w:p w:rsidR="00DA1139" w:rsidRPr="007A764D" w:rsidRDefault="00DA1139" w:rsidP="006D12F7">
            <w:pPr>
              <w:pStyle w:val="a3"/>
              <w:jc w:val="center"/>
              <w:rPr>
                <w:rFonts w:ascii="Times New Roman" w:hAnsi="Times New Roman" w:cs="Times New Roman"/>
                <w:sz w:val="27"/>
                <w:szCs w:val="27"/>
              </w:rPr>
            </w:pPr>
            <w:r w:rsidRPr="007A764D">
              <w:rPr>
                <w:rFonts w:ascii="Times New Roman" w:hAnsi="Times New Roman" w:cs="Times New Roman"/>
                <w:sz w:val="27"/>
                <w:szCs w:val="27"/>
              </w:rPr>
              <w:t>МР «</w:t>
            </w:r>
            <w:proofErr w:type="spellStart"/>
            <w:r w:rsidRPr="007A764D">
              <w:rPr>
                <w:rFonts w:ascii="Times New Roman" w:hAnsi="Times New Roman" w:cs="Times New Roman"/>
                <w:sz w:val="27"/>
                <w:szCs w:val="27"/>
              </w:rPr>
              <w:t>Лакский</w:t>
            </w:r>
            <w:proofErr w:type="spellEnd"/>
            <w:r w:rsidRPr="007A764D">
              <w:rPr>
                <w:rFonts w:ascii="Times New Roman" w:hAnsi="Times New Roman" w:cs="Times New Roman"/>
                <w:sz w:val="27"/>
                <w:szCs w:val="27"/>
              </w:rPr>
              <w:t xml:space="preserve"> район»</w:t>
            </w:r>
          </w:p>
          <w:p w:rsidR="00DA1139" w:rsidRPr="007A764D" w:rsidRDefault="00DA1139" w:rsidP="006D12F7">
            <w:pPr>
              <w:pStyle w:val="a3"/>
              <w:jc w:val="center"/>
              <w:rPr>
                <w:rFonts w:ascii="Times New Roman" w:hAnsi="Times New Roman" w:cs="Times New Roman"/>
                <w:sz w:val="27"/>
                <w:szCs w:val="27"/>
              </w:rPr>
            </w:pPr>
            <w:r w:rsidRPr="007A764D">
              <w:rPr>
                <w:rFonts w:ascii="Times New Roman" w:hAnsi="Times New Roman" w:cs="Times New Roman"/>
                <w:sz w:val="27"/>
                <w:szCs w:val="27"/>
              </w:rPr>
              <w:t>от 31 июля 2023 г.№163</w:t>
            </w:r>
          </w:p>
        </w:tc>
      </w:tr>
    </w:tbl>
    <w:p w:rsidR="00DA1139" w:rsidRPr="007A764D" w:rsidRDefault="00DA1139" w:rsidP="00DD0333">
      <w:pPr>
        <w:jc w:val="center"/>
        <w:rPr>
          <w:rFonts w:ascii="Times New Roman" w:eastAsia="Times New Roman" w:hAnsi="Times New Roman" w:cs="Times New Roman"/>
          <w:b/>
          <w:bCs/>
          <w:sz w:val="27"/>
          <w:szCs w:val="27"/>
        </w:rPr>
      </w:pPr>
    </w:p>
    <w:p w:rsidR="00DD0333" w:rsidRPr="007A764D" w:rsidRDefault="00DD0333" w:rsidP="00DA1139">
      <w:pPr>
        <w:pStyle w:val="a3"/>
        <w:jc w:val="center"/>
        <w:rPr>
          <w:rFonts w:ascii="Times New Roman" w:eastAsia="Times New Roman" w:hAnsi="Times New Roman" w:cs="Times New Roman"/>
          <w:b/>
          <w:sz w:val="27"/>
          <w:szCs w:val="27"/>
        </w:rPr>
      </w:pPr>
      <w:r w:rsidRPr="007A764D">
        <w:rPr>
          <w:rFonts w:ascii="Times New Roman" w:eastAsia="Times New Roman" w:hAnsi="Times New Roman" w:cs="Times New Roman"/>
          <w:b/>
          <w:sz w:val="27"/>
          <w:szCs w:val="27"/>
        </w:rPr>
        <w:t>ПАМЯТКА</w:t>
      </w:r>
    </w:p>
    <w:p w:rsidR="00DD0333" w:rsidRPr="007A764D" w:rsidRDefault="00DD0333" w:rsidP="00DA1139">
      <w:pPr>
        <w:pStyle w:val="a3"/>
        <w:jc w:val="center"/>
        <w:rPr>
          <w:rFonts w:ascii="Times New Roman" w:eastAsia="Times New Roman" w:hAnsi="Times New Roman" w:cs="Times New Roman"/>
          <w:b/>
          <w:sz w:val="27"/>
          <w:szCs w:val="27"/>
        </w:rPr>
      </w:pPr>
      <w:r w:rsidRPr="007A764D">
        <w:rPr>
          <w:rFonts w:ascii="Times New Roman" w:eastAsia="Times New Roman" w:hAnsi="Times New Roman" w:cs="Times New Roman"/>
          <w:b/>
          <w:sz w:val="27"/>
          <w:szCs w:val="27"/>
        </w:rPr>
        <w:t>О СОБЛЮДЕНИИ ТРЕБОВАНИЙ К СЛУЖЕБНОМУ ПОВЕДЕНИЮ,</w:t>
      </w:r>
    </w:p>
    <w:p w:rsidR="00DD0333" w:rsidRPr="007A764D" w:rsidRDefault="00DD0333" w:rsidP="00DA1139">
      <w:pPr>
        <w:pStyle w:val="a3"/>
        <w:jc w:val="center"/>
        <w:rPr>
          <w:rFonts w:ascii="Times New Roman" w:eastAsia="Times New Roman" w:hAnsi="Times New Roman" w:cs="Times New Roman"/>
          <w:b/>
          <w:sz w:val="27"/>
          <w:szCs w:val="27"/>
        </w:rPr>
      </w:pPr>
      <w:r w:rsidRPr="007A764D">
        <w:rPr>
          <w:rFonts w:ascii="Times New Roman" w:eastAsia="Times New Roman" w:hAnsi="Times New Roman" w:cs="Times New Roman"/>
          <w:b/>
          <w:sz w:val="27"/>
          <w:szCs w:val="27"/>
        </w:rPr>
        <w:t>ОГРАНИЧЕНИЙ И ЗАПРЕТОВ, ПРЕДУСМОТРЕННЫХ ЗАКОНОДАТЕЛЬСТВОМ</w:t>
      </w:r>
      <w:r w:rsidR="00DA1139" w:rsidRPr="007A764D">
        <w:rPr>
          <w:rFonts w:ascii="Times New Roman" w:eastAsia="Times New Roman" w:hAnsi="Times New Roman" w:cs="Times New Roman"/>
          <w:b/>
          <w:sz w:val="27"/>
          <w:szCs w:val="27"/>
        </w:rPr>
        <w:t xml:space="preserve"> </w:t>
      </w:r>
      <w:r w:rsidRPr="007A764D">
        <w:rPr>
          <w:rFonts w:ascii="Times New Roman" w:eastAsia="Times New Roman" w:hAnsi="Times New Roman" w:cs="Times New Roman"/>
          <w:b/>
          <w:sz w:val="27"/>
          <w:szCs w:val="27"/>
        </w:rPr>
        <w:t>О МУНИЦИПАЛЬНОЙ СЛУЖБЕ, СУЩЕСТВУЮЩИХ МЕХАНИЗМАХ</w:t>
      </w:r>
      <w:r w:rsidR="00DA1139" w:rsidRPr="007A764D">
        <w:rPr>
          <w:rFonts w:ascii="Times New Roman" w:eastAsia="Times New Roman" w:hAnsi="Times New Roman" w:cs="Times New Roman"/>
          <w:b/>
          <w:sz w:val="27"/>
          <w:szCs w:val="27"/>
        </w:rPr>
        <w:t xml:space="preserve"> </w:t>
      </w:r>
      <w:r w:rsidRPr="007A764D">
        <w:rPr>
          <w:rFonts w:ascii="Times New Roman" w:eastAsia="Times New Roman" w:hAnsi="Times New Roman" w:cs="Times New Roman"/>
          <w:b/>
          <w:sz w:val="27"/>
          <w:szCs w:val="27"/>
        </w:rPr>
        <w:t>АНТИКОРРУПЦИОННОГО КОНТРОЛЯ И ОТВЕТСТВЕННОСТИ</w:t>
      </w:r>
      <w:r w:rsidR="00DA1139" w:rsidRPr="007A764D">
        <w:rPr>
          <w:rFonts w:ascii="Times New Roman" w:eastAsia="Times New Roman" w:hAnsi="Times New Roman" w:cs="Times New Roman"/>
          <w:b/>
          <w:sz w:val="27"/>
          <w:szCs w:val="27"/>
        </w:rPr>
        <w:t xml:space="preserve">  </w:t>
      </w:r>
      <w:r w:rsidRPr="007A764D">
        <w:rPr>
          <w:rFonts w:ascii="Times New Roman" w:eastAsia="Times New Roman" w:hAnsi="Times New Roman" w:cs="Times New Roman"/>
          <w:b/>
          <w:sz w:val="27"/>
          <w:szCs w:val="27"/>
        </w:rPr>
        <w:t>ЗА КОРРУПЦИОННЫЕ ПРАВОНАРУШЕНИЯ</w:t>
      </w:r>
    </w:p>
    <w:p w:rsidR="00DA1139" w:rsidRPr="007A764D" w:rsidRDefault="00DA1139" w:rsidP="00DA1139">
      <w:pPr>
        <w:pStyle w:val="a3"/>
        <w:jc w:val="center"/>
        <w:rPr>
          <w:rFonts w:ascii="Times New Roman" w:eastAsia="Times New Roman" w:hAnsi="Times New Roman" w:cs="Times New Roman"/>
          <w:b/>
          <w:sz w:val="27"/>
          <w:szCs w:val="27"/>
        </w:rPr>
      </w:pPr>
    </w:p>
    <w:p w:rsidR="00DD0333" w:rsidRPr="007A764D" w:rsidRDefault="00DD0333" w:rsidP="00DA1139">
      <w:pPr>
        <w:jc w:val="center"/>
        <w:rPr>
          <w:rFonts w:ascii="Times New Roman" w:eastAsia="Times New Roman" w:hAnsi="Times New Roman" w:cs="Times New Roman"/>
          <w:sz w:val="27"/>
          <w:szCs w:val="27"/>
        </w:rPr>
      </w:pPr>
      <w:r w:rsidRPr="007A764D">
        <w:rPr>
          <w:rFonts w:ascii="Times New Roman" w:eastAsia="Times New Roman" w:hAnsi="Times New Roman" w:cs="Times New Roman"/>
          <w:b/>
          <w:bCs/>
          <w:sz w:val="27"/>
          <w:szCs w:val="27"/>
        </w:rPr>
        <w:t>1. Обязанности муниципальных служащих</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Муниципальная служба Республики Дагестан - профессиональная деятельность граждан, которая осуществляется на постоянной основе на должностях муниципальной службы Республики Дагестан, замещаемых путем заключения трудового договора (контракта). </w:t>
      </w:r>
    </w:p>
    <w:p w:rsidR="00DD0333" w:rsidRPr="007A764D" w:rsidRDefault="00DD0333" w:rsidP="00DD0333">
      <w:pPr>
        <w:jc w:val="center"/>
        <w:rPr>
          <w:rFonts w:ascii="Times New Roman" w:hAnsi="Times New Roman" w:cs="Times New Roman"/>
          <w:sz w:val="27"/>
          <w:szCs w:val="27"/>
        </w:rPr>
      </w:pPr>
      <w:r w:rsidRPr="007A764D">
        <w:rPr>
          <w:rFonts w:ascii="Times New Roman" w:hAnsi="Times New Roman" w:cs="Times New Roman"/>
          <w:sz w:val="27"/>
          <w:szCs w:val="27"/>
        </w:rPr>
        <w:t>Основными обязанностями муниципального служащего являются:</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1) соблюдение Конституции Российской Федерации, федеральных конституционных законов, федеральных законов, иных нормативных правовых актов Российской Федерации, Конституции Республики Дагестан, законов и иных нормативных правовых актов Республики Дагестан, Уставов муниципального образования и иных муниципальных правовых актов и обеспечение их исполнения;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2) исполнение должностных обязанностей в соответствии с должностной инструкцией;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3) соблюдение при исполнении должностных обязанностей прав, свобод и законных интересов человека и гражданина независимо от расы, национальности, языка, отношения к религии и других обстоятельств, а также прав и законных интересов организаций;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4) соблюдение установленных в администрации МР «</w:t>
      </w:r>
      <w:proofErr w:type="spellStart"/>
      <w:r w:rsidRPr="007A764D">
        <w:rPr>
          <w:rFonts w:ascii="Times New Roman" w:eastAsia="Times New Roman" w:hAnsi="Times New Roman" w:cs="Times New Roman"/>
          <w:sz w:val="27"/>
          <w:szCs w:val="27"/>
        </w:rPr>
        <w:t>Лакский</w:t>
      </w:r>
      <w:proofErr w:type="spellEnd"/>
      <w:r w:rsidRPr="007A764D">
        <w:rPr>
          <w:rFonts w:ascii="Times New Roman" w:eastAsia="Times New Roman" w:hAnsi="Times New Roman" w:cs="Times New Roman"/>
          <w:sz w:val="27"/>
          <w:szCs w:val="27"/>
        </w:rPr>
        <w:t xml:space="preserve"> район» правил внутреннего трудового распорядка, должностной инструкции, порядка работы со служебной информацией;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5) поддержание уровня квалификации, необходимого для надлежащего исполнения должностных обязанностей;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lastRenderedPageBreak/>
        <w:t xml:space="preserve">6) неразглашение сведений, составляющих государственную и иную охраняемую федеральным законом тайну, 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7) сохранение муниципального имущества, в том числе предоставленного ему для исполнения должностных обязанностей;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8) представление в установленном порядке предусмотренных законодательством Российской Федерации сведений о себе и членах своей семьи; </w:t>
      </w:r>
    </w:p>
    <w:p w:rsidR="00DD0333" w:rsidRPr="007A764D" w:rsidRDefault="00DD0333" w:rsidP="00DD0333">
      <w:pPr>
        <w:ind w:firstLine="540"/>
        <w:jc w:val="both"/>
        <w:rPr>
          <w:rFonts w:ascii="Times New Roman" w:eastAsia="Times New Roman" w:hAnsi="Times New Roman" w:cs="Times New Roman"/>
          <w:sz w:val="27"/>
          <w:szCs w:val="27"/>
        </w:rPr>
      </w:pPr>
      <w:proofErr w:type="gramStart"/>
      <w:r w:rsidRPr="007A764D">
        <w:rPr>
          <w:rFonts w:ascii="Times New Roman" w:eastAsia="Times New Roman" w:hAnsi="Times New Roman" w:cs="Times New Roman"/>
          <w:sz w:val="27"/>
          <w:szCs w:val="27"/>
        </w:rPr>
        <w:t>9) сообщение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7A764D">
        <w:rPr>
          <w:rFonts w:ascii="Times New Roman" w:eastAsia="Times New Roman" w:hAnsi="Times New Roman" w:cs="Times New Roman"/>
          <w:sz w:val="27"/>
          <w:szCs w:val="27"/>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DD0333" w:rsidRPr="007A764D" w:rsidRDefault="00DD0333" w:rsidP="00DD0333">
      <w:pPr>
        <w:ind w:firstLine="540"/>
        <w:jc w:val="both"/>
        <w:rPr>
          <w:rFonts w:ascii="Times New Roman" w:eastAsia="Times New Roman" w:hAnsi="Times New Roman" w:cs="Times New Roman"/>
          <w:sz w:val="27"/>
          <w:szCs w:val="27"/>
        </w:rPr>
      </w:pPr>
      <w:proofErr w:type="gramStart"/>
      <w:r w:rsidRPr="007A764D">
        <w:rPr>
          <w:rFonts w:ascii="Times New Roman" w:eastAsia="Times New Roman" w:hAnsi="Times New Roman" w:cs="Times New Roman"/>
          <w:sz w:val="27"/>
          <w:szCs w:val="27"/>
        </w:rPr>
        <w:t>10) сообщение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7A764D">
        <w:rPr>
          <w:rFonts w:ascii="Times New Roman" w:eastAsia="Times New Roman" w:hAnsi="Times New Roman" w:cs="Times New Roman"/>
          <w:sz w:val="27"/>
          <w:szCs w:val="27"/>
        </w:rPr>
        <w:t xml:space="preserve"> иного документа, подтверждающего право на постоянное проживание гражданина на территории иностранного государства;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11) соблюдение ограничений, выполнение обязательств не нарушать запретов, которые установлены федеральными законами;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12) уведомление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lastRenderedPageBreak/>
        <w:t xml:space="preserve">Муниципальный служащий не вправе исполнять данное ему неправомерное поручение. </w:t>
      </w:r>
      <w:proofErr w:type="gramStart"/>
      <w:r w:rsidRPr="007A764D">
        <w:rPr>
          <w:rFonts w:ascii="Times New Roman" w:eastAsia="Times New Roman" w:hAnsi="Times New Roman" w:cs="Times New Roman"/>
          <w:sz w:val="27"/>
          <w:szCs w:val="27"/>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7A764D">
        <w:rPr>
          <w:rFonts w:ascii="Times New Roman" w:eastAsia="Times New Roman" w:hAnsi="Times New Roman" w:cs="Times New Roman"/>
          <w:sz w:val="27"/>
          <w:szCs w:val="27"/>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DD0333" w:rsidRPr="007A764D" w:rsidRDefault="00DD0333" w:rsidP="00DA1139">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В случае исполнения муниципальным служащим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DD0333" w:rsidRPr="007A764D" w:rsidRDefault="00DD0333" w:rsidP="00DA1139">
      <w:pPr>
        <w:jc w:val="center"/>
        <w:rPr>
          <w:rFonts w:ascii="Times New Roman" w:eastAsia="Times New Roman" w:hAnsi="Times New Roman" w:cs="Times New Roman"/>
          <w:sz w:val="27"/>
          <w:szCs w:val="27"/>
        </w:rPr>
      </w:pPr>
      <w:r w:rsidRPr="007A764D">
        <w:rPr>
          <w:rFonts w:ascii="Times New Roman" w:eastAsia="Times New Roman" w:hAnsi="Times New Roman" w:cs="Times New Roman"/>
          <w:b/>
          <w:bCs/>
          <w:sz w:val="27"/>
          <w:szCs w:val="27"/>
        </w:rPr>
        <w:t>2. Ограничения, связанные с муниципальной службой</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Ограничения можно условно разделить на две группы: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1. Объективного характера, наступление </w:t>
      </w:r>
      <w:proofErr w:type="gramStart"/>
      <w:r w:rsidRPr="007A764D">
        <w:rPr>
          <w:rFonts w:ascii="Times New Roman" w:eastAsia="Times New Roman" w:hAnsi="Times New Roman" w:cs="Times New Roman"/>
          <w:sz w:val="27"/>
          <w:szCs w:val="27"/>
        </w:rPr>
        <w:t>которых</w:t>
      </w:r>
      <w:proofErr w:type="gramEnd"/>
      <w:r w:rsidRPr="007A764D">
        <w:rPr>
          <w:rFonts w:ascii="Times New Roman" w:eastAsia="Times New Roman" w:hAnsi="Times New Roman" w:cs="Times New Roman"/>
          <w:sz w:val="27"/>
          <w:szCs w:val="27"/>
        </w:rPr>
        <w:t xml:space="preserve"> не зависит от воли гражданина, например: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 признание его недееспособным или ограниченно дееспособным решением суда, вступившим в законную силу;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 наличие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2. Субъективного характера, наступление </w:t>
      </w:r>
      <w:proofErr w:type="gramStart"/>
      <w:r w:rsidRPr="007A764D">
        <w:rPr>
          <w:rFonts w:ascii="Times New Roman" w:eastAsia="Times New Roman" w:hAnsi="Times New Roman" w:cs="Times New Roman"/>
          <w:sz w:val="27"/>
          <w:szCs w:val="27"/>
        </w:rPr>
        <w:t>которых</w:t>
      </w:r>
      <w:proofErr w:type="gramEnd"/>
      <w:r w:rsidRPr="007A764D">
        <w:rPr>
          <w:rFonts w:ascii="Times New Roman" w:eastAsia="Times New Roman" w:hAnsi="Times New Roman" w:cs="Times New Roman"/>
          <w:sz w:val="27"/>
          <w:szCs w:val="27"/>
        </w:rPr>
        <w:t xml:space="preserve"> обусловлено умышленными действиями гражданина. Ограничения субъективного характера введены в целях противодействия коррупции. Так, например, гражданин подлежит увольнению с муниципальной службы в случаях: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 представления подложных документов или заведомо ложных сведений при поступлении на муниципальную службу;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 непредставления установленных Федеральным законом от 25.12.2008 N 273-ФЗ "О противодействии коррупции", Федеральным законом от 02.03.2007 N </w:t>
      </w:r>
      <w:r w:rsidRPr="007A764D">
        <w:rPr>
          <w:rFonts w:ascii="Times New Roman" w:eastAsia="Times New Roman" w:hAnsi="Times New Roman" w:cs="Times New Roman"/>
          <w:sz w:val="27"/>
          <w:szCs w:val="27"/>
        </w:rPr>
        <w:lastRenderedPageBreak/>
        <w:t xml:space="preserve">25-ФЗ "О муниципальной службе в Российской Федерации" сведений или представления заведомо недостоверных или неполных сведений при поступлении на муниципальную службу. </w:t>
      </w:r>
    </w:p>
    <w:p w:rsidR="00DD0333" w:rsidRPr="007A764D" w:rsidRDefault="00DD0333" w:rsidP="00DD0333">
      <w:pPr>
        <w:jc w:val="center"/>
        <w:rPr>
          <w:rFonts w:ascii="Times New Roman" w:eastAsia="Times New Roman" w:hAnsi="Times New Roman" w:cs="Times New Roman"/>
          <w:sz w:val="27"/>
          <w:szCs w:val="27"/>
        </w:rPr>
      </w:pPr>
      <w:r w:rsidRPr="007A764D">
        <w:rPr>
          <w:rFonts w:ascii="Times New Roman" w:eastAsia="Times New Roman" w:hAnsi="Times New Roman" w:cs="Times New Roman"/>
          <w:b/>
          <w:bCs/>
          <w:sz w:val="27"/>
          <w:szCs w:val="27"/>
        </w:rPr>
        <w:t>3. Запреты, связанные с муниципальной службой</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Целевое назначение запретов - установление препятствий возможному злоупотреблению муниципальных служащих. В целях недопущения коррупционных проявлений муниципальному служащему, в частности, запрещено: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 участвовать в управлении коммерческой или некоммерческой организацией, за исключением случаев, установленных законом;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 заниматься предпринимательской деятельностью лично или через доверенных лиц;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законом;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 </w:t>
      </w:r>
    </w:p>
    <w:p w:rsidR="00DD0333" w:rsidRPr="007A764D" w:rsidRDefault="00DD0333" w:rsidP="00DD0333">
      <w:pPr>
        <w:ind w:firstLine="540"/>
        <w:jc w:val="both"/>
        <w:rPr>
          <w:rFonts w:ascii="Times New Roman" w:eastAsia="Times New Roman" w:hAnsi="Times New Roman" w:cs="Times New Roman"/>
          <w:sz w:val="27"/>
          <w:szCs w:val="27"/>
        </w:rPr>
      </w:pPr>
      <w:proofErr w:type="gramStart"/>
      <w:r w:rsidRPr="007A764D">
        <w:rPr>
          <w:rFonts w:ascii="Times New Roman" w:eastAsia="Times New Roman" w:hAnsi="Times New Roman" w:cs="Times New Roman"/>
          <w:sz w:val="27"/>
          <w:szCs w:val="27"/>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 разглашать или использовать в целях, не связанных с муниципальной службой, сведения, отнесенные к сведениям конфиденциального характера, или служебную информацию, ставшие ему известными в связи с исполнением должностных обязанностей;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lastRenderedPageBreak/>
        <w:t xml:space="preserve">- использовать преимущества должностного положения для предвыборной агитации, а также для агитации по вопросам референдума;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D0333" w:rsidRPr="007A764D" w:rsidRDefault="00DD0333" w:rsidP="00DD0333">
      <w:pPr>
        <w:jc w:val="center"/>
        <w:rPr>
          <w:rFonts w:ascii="Times New Roman" w:eastAsia="Times New Roman" w:hAnsi="Times New Roman" w:cs="Times New Roman"/>
          <w:sz w:val="27"/>
          <w:szCs w:val="27"/>
        </w:rPr>
      </w:pPr>
      <w:r w:rsidRPr="007A764D">
        <w:rPr>
          <w:rFonts w:ascii="Times New Roman" w:eastAsia="Times New Roman" w:hAnsi="Times New Roman" w:cs="Times New Roman"/>
          <w:b/>
          <w:bCs/>
          <w:sz w:val="27"/>
          <w:szCs w:val="27"/>
        </w:rPr>
        <w:t>4. Требования к служебному поведению</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Требования к служебному поведению определяют систему нравственных стандартов, этических норм поведения муниципальных служащих при реализации полномочий органов местного самоуправления.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Требования к служебному поведению муниципального служащего связаны с его обязанностями, правами, установленными ограничениями, и запретами.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Муниципальный служащий обязан: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1) исполнять должностные обязанности добросовестно, на высоком профессиональном уровне;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5) проявлять корректность в обращении с гражданами;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lastRenderedPageBreak/>
        <w:t xml:space="preserve">6) проявлять уважение к нравственным обычаям и традициям народов Российской Федерации;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7) учитывать культурные и иные особенности различных этнических и социальных групп, а также </w:t>
      </w:r>
      <w:proofErr w:type="spellStart"/>
      <w:r w:rsidRPr="007A764D">
        <w:rPr>
          <w:rFonts w:ascii="Times New Roman" w:eastAsia="Times New Roman" w:hAnsi="Times New Roman" w:cs="Times New Roman"/>
          <w:sz w:val="27"/>
          <w:szCs w:val="27"/>
        </w:rPr>
        <w:t>конфессий</w:t>
      </w:r>
      <w:proofErr w:type="spellEnd"/>
      <w:r w:rsidRPr="007A764D">
        <w:rPr>
          <w:rFonts w:ascii="Times New Roman" w:eastAsia="Times New Roman" w:hAnsi="Times New Roman" w:cs="Times New Roman"/>
          <w:sz w:val="27"/>
          <w:szCs w:val="27"/>
        </w:rPr>
        <w:t xml:space="preserve">;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8) способствовать межнациональному и межконфессиональному согласию;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9) не допускать конфликтных ситуаций, способных нанести ущерб его репутации или авторитету муниципального органа.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 </w:t>
      </w:r>
    </w:p>
    <w:p w:rsidR="007A764D" w:rsidRPr="007A764D" w:rsidRDefault="007A764D" w:rsidP="00DD0333">
      <w:pPr>
        <w:ind w:firstLine="540"/>
        <w:jc w:val="both"/>
        <w:rPr>
          <w:rFonts w:ascii="Times New Roman" w:eastAsia="Times New Roman" w:hAnsi="Times New Roman" w:cs="Times New Roman"/>
          <w:sz w:val="27"/>
          <w:szCs w:val="27"/>
        </w:rPr>
      </w:pPr>
    </w:p>
    <w:p w:rsidR="007A764D" w:rsidRPr="007A764D" w:rsidRDefault="007A764D" w:rsidP="00DD0333">
      <w:pPr>
        <w:ind w:firstLine="540"/>
        <w:jc w:val="both"/>
        <w:rPr>
          <w:rFonts w:ascii="Times New Roman" w:eastAsia="Times New Roman" w:hAnsi="Times New Roman" w:cs="Times New Roman"/>
          <w:sz w:val="27"/>
          <w:szCs w:val="27"/>
        </w:rPr>
      </w:pPr>
    </w:p>
    <w:p w:rsidR="00DD0333" w:rsidRPr="007A764D" w:rsidRDefault="00DD0333" w:rsidP="00DD0333">
      <w:pPr>
        <w:jc w:val="center"/>
        <w:rPr>
          <w:rFonts w:ascii="Times New Roman" w:eastAsia="Times New Roman" w:hAnsi="Times New Roman" w:cs="Times New Roman"/>
          <w:sz w:val="27"/>
          <w:szCs w:val="27"/>
        </w:rPr>
      </w:pPr>
      <w:r w:rsidRPr="007A764D">
        <w:rPr>
          <w:rFonts w:ascii="Times New Roman" w:eastAsia="Times New Roman" w:hAnsi="Times New Roman" w:cs="Times New Roman"/>
          <w:b/>
          <w:bCs/>
          <w:sz w:val="27"/>
          <w:szCs w:val="27"/>
        </w:rPr>
        <w:t>5. Конфликт интересов</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Конфликт интересов -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DD0333" w:rsidRPr="007A764D" w:rsidRDefault="00DD0333" w:rsidP="00DD0333">
      <w:pPr>
        <w:ind w:firstLine="540"/>
        <w:jc w:val="both"/>
        <w:rPr>
          <w:rFonts w:ascii="Times New Roman" w:eastAsia="Times New Roman" w:hAnsi="Times New Roman" w:cs="Times New Roman"/>
          <w:sz w:val="27"/>
          <w:szCs w:val="27"/>
        </w:rPr>
      </w:pPr>
      <w:proofErr w:type="gramStart"/>
      <w:r w:rsidRPr="007A764D">
        <w:rPr>
          <w:rFonts w:ascii="Times New Roman" w:eastAsia="Times New Roman" w:hAnsi="Times New Roman" w:cs="Times New Roman"/>
          <w:sz w:val="27"/>
          <w:szCs w:val="27"/>
        </w:rPr>
        <w:t>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7A764D">
        <w:rPr>
          <w:rFonts w:ascii="Times New Roman" w:eastAsia="Times New Roman" w:hAnsi="Times New Roman" w:cs="Times New Roman"/>
          <w:sz w:val="27"/>
          <w:szCs w:val="27"/>
        </w:rPr>
        <w:t xml:space="preserve">,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Цель - недопущение причинения вреда законным интересам граждан, организаций, общества, Российской Федерации, муниципального образования.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lastRenderedPageBreak/>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p>
    <w:p w:rsidR="00DD0333" w:rsidRPr="007A764D" w:rsidRDefault="00DD0333" w:rsidP="00DD0333">
      <w:pPr>
        <w:ind w:firstLine="540"/>
        <w:jc w:val="both"/>
        <w:rPr>
          <w:rFonts w:ascii="Times New Roman" w:eastAsia="Times New Roman" w:hAnsi="Times New Roman" w:cs="Times New Roman"/>
          <w:sz w:val="27"/>
          <w:szCs w:val="27"/>
        </w:rPr>
      </w:pPr>
      <w:proofErr w:type="gramStart"/>
      <w:r w:rsidRPr="007A764D">
        <w:rPr>
          <w:rFonts w:ascii="Times New Roman" w:eastAsia="Times New Roman" w:hAnsi="Times New Roman" w:cs="Times New Roman"/>
          <w:sz w:val="27"/>
          <w:szCs w:val="27"/>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7A764D">
        <w:rPr>
          <w:rFonts w:ascii="Times New Roman" w:eastAsia="Times New Roman" w:hAnsi="Times New Roman" w:cs="Times New Roman"/>
          <w:sz w:val="27"/>
          <w:szCs w:val="27"/>
        </w:rPr>
        <w:t xml:space="preserve"> службы. </w:t>
      </w:r>
    </w:p>
    <w:p w:rsidR="00DD0333" w:rsidRPr="007A764D" w:rsidRDefault="00DD0333" w:rsidP="00DD0333">
      <w:pPr>
        <w:jc w:val="center"/>
        <w:rPr>
          <w:rFonts w:ascii="Times New Roman" w:eastAsia="Times New Roman" w:hAnsi="Times New Roman" w:cs="Times New Roman"/>
          <w:sz w:val="27"/>
          <w:szCs w:val="27"/>
        </w:rPr>
      </w:pPr>
      <w:r w:rsidRPr="007A764D">
        <w:rPr>
          <w:rFonts w:ascii="Times New Roman" w:eastAsia="Times New Roman" w:hAnsi="Times New Roman" w:cs="Times New Roman"/>
          <w:b/>
          <w:bCs/>
          <w:sz w:val="27"/>
          <w:szCs w:val="27"/>
        </w:rPr>
        <w:t>6. Система контроля</w:t>
      </w:r>
    </w:p>
    <w:p w:rsidR="00DD0333" w:rsidRPr="007A764D" w:rsidRDefault="00DD0333" w:rsidP="00DD0333">
      <w:pPr>
        <w:ind w:firstLine="540"/>
        <w:jc w:val="both"/>
        <w:rPr>
          <w:rFonts w:ascii="Times New Roman" w:eastAsia="Times New Roman" w:hAnsi="Times New Roman" w:cs="Times New Roman"/>
          <w:sz w:val="27"/>
          <w:szCs w:val="27"/>
        </w:rPr>
      </w:pPr>
      <w:proofErr w:type="gramStart"/>
      <w:r w:rsidRPr="007A764D">
        <w:rPr>
          <w:rFonts w:ascii="Times New Roman" w:eastAsia="Times New Roman" w:hAnsi="Times New Roman" w:cs="Times New Roman"/>
          <w:sz w:val="27"/>
          <w:szCs w:val="27"/>
        </w:rPr>
        <w:t>Контроль за</w:t>
      </w:r>
      <w:proofErr w:type="gramEnd"/>
      <w:r w:rsidRPr="007A764D">
        <w:rPr>
          <w:rFonts w:ascii="Times New Roman" w:eastAsia="Times New Roman" w:hAnsi="Times New Roman" w:cs="Times New Roman"/>
          <w:sz w:val="27"/>
          <w:szCs w:val="27"/>
        </w:rPr>
        <w:t xml:space="preserve"> соблюдением муниципальными служащими установленных запретов, ограничений и требований к служебному поведению осуществляется: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 главой администрации городского округа ХХХ, первым заместителем главы администрации, заместителями главы администрации, руководителями самостоятельных структурных подразделений;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 ответственным лицом подразделения по вопросам противодействия коррупции администрации ХХХ - при приеме на муниципальную службу (проверки представленных документов).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Дополнительным инструментом регулирования отношений по вопросам муниципальной службы является комиссия по соблюдению требований к служебному поведению и урегулированию конфликта интересов, которая создана в администрации МР «</w:t>
      </w:r>
      <w:proofErr w:type="spellStart"/>
      <w:r w:rsidRPr="007A764D">
        <w:rPr>
          <w:rFonts w:ascii="Times New Roman" w:eastAsia="Times New Roman" w:hAnsi="Times New Roman" w:cs="Times New Roman"/>
          <w:sz w:val="27"/>
          <w:szCs w:val="27"/>
        </w:rPr>
        <w:t>Лакский</w:t>
      </w:r>
      <w:proofErr w:type="spellEnd"/>
      <w:r w:rsidRPr="007A764D">
        <w:rPr>
          <w:rFonts w:ascii="Times New Roman" w:eastAsia="Times New Roman" w:hAnsi="Times New Roman" w:cs="Times New Roman"/>
          <w:sz w:val="27"/>
          <w:szCs w:val="27"/>
        </w:rPr>
        <w:t xml:space="preserve"> район».</w:t>
      </w:r>
    </w:p>
    <w:p w:rsidR="00DD0333" w:rsidRPr="007A764D" w:rsidRDefault="00DD0333" w:rsidP="00DA1139">
      <w:pPr>
        <w:jc w:val="center"/>
        <w:rPr>
          <w:rFonts w:ascii="Times New Roman" w:eastAsia="Times New Roman" w:hAnsi="Times New Roman" w:cs="Times New Roman"/>
          <w:sz w:val="27"/>
          <w:szCs w:val="27"/>
        </w:rPr>
      </w:pPr>
      <w:r w:rsidRPr="007A764D">
        <w:rPr>
          <w:rFonts w:ascii="Times New Roman" w:eastAsia="Times New Roman" w:hAnsi="Times New Roman" w:cs="Times New Roman"/>
          <w:b/>
          <w:bCs/>
          <w:sz w:val="27"/>
          <w:szCs w:val="27"/>
        </w:rPr>
        <w:t>7. Ответственность</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Одним из основных принципов противодействия коррупции, закрепленных в Федеральном законе от 25 декабря 2008 года N 273-ФЗ "О противодействии коррупции", является неотвратимость ответственности за совершение коррупционных правонарушений. </w:t>
      </w:r>
    </w:p>
    <w:p w:rsidR="00DD0333" w:rsidRPr="007A764D" w:rsidRDefault="00DD0333" w:rsidP="00DD0333">
      <w:pPr>
        <w:ind w:firstLine="540"/>
        <w:jc w:val="both"/>
        <w:rPr>
          <w:rFonts w:ascii="Times New Roman" w:eastAsia="Times New Roman" w:hAnsi="Times New Roman" w:cs="Times New Roman"/>
          <w:sz w:val="27"/>
          <w:szCs w:val="27"/>
        </w:rPr>
      </w:pPr>
      <w:proofErr w:type="gramStart"/>
      <w:r w:rsidRPr="007A764D">
        <w:rPr>
          <w:rFonts w:ascii="Times New Roman" w:eastAsia="Times New Roman" w:hAnsi="Times New Roman" w:cs="Times New Roman"/>
          <w:sz w:val="27"/>
          <w:szCs w:val="27"/>
        </w:rPr>
        <w:t xml:space="preserve">Коррупционные уголовные правонарушения - это предусмотренные Уголовным кодексом Российской Федерации общественно опасные деяния, непосредственно посягающие на авторитет публичной службы, выражающиеся в незаконном получении муниципальным служащим каких-либо преимуществ </w:t>
      </w:r>
      <w:r w:rsidRPr="007A764D">
        <w:rPr>
          <w:rFonts w:ascii="Times New Roman" w:eastAsia="Times New Roman" w:hAnsi="Times New Roman" w:cs="Times New Roman"/>
          <w:sz w:val="27"/>
          <w:szCs w:val="27"/>
        </w:rPr>
        <w:lastRenderedPageBreak/>
        <w:t xml:space="preserve">(имущества, прав на него, услуг или льгот) либо в предоставлении таких преимуществ третьим лицам. </w:t>
      </w:r>
      <w:proofErr w:type="gramEnd"/>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К коррупционным преступлениям условно можно отнести: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1. Мошенничество, то есть хищение чужого имущества или приобретение права на чужое имущество путем обмана или злоупотребления доверием, совершенное лицом с использованием своего служебного положения.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2. Присвоение или растрата, то есть хищение чужого имущества, вверенного виновному, совершенные лицом с использованием своего служебного положения.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3. Регистрация заведомо незаконных сделок с недвижимым имуществом - умышленное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4. 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5. Нецелевое расходование бюджетных средств - расходование бюджетных средств должностным лицом - получателем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6. Незаконное участие в предпринимательской деятельности - это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7. </w:t>
      </w:r>
      <w:proofErr w:type="gramStart"/>
      <w:r w:rsidRPr="007A764D">
        <w:rPr>
          <w:rFonts w:ascii="Times New Roman" w:eastAsia="Times New Roman" w:hAnsi="Times New Roman" w:cs="Times New Roman"/>
          <w:sz w:val="27"/>
          <w:szCs w:val="27"/>
        </w:rPr>
        <w:t xml:space="preserve">Получение взятки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w:t>
      </w:r>
      <w:r w:rsidRPr="007A764D">
        <w:rPr>
          <w:rFonts w:ascii="Times New Roman" w:eastAsia="Times New Roman" w:hAnsi="Times New Roman" w:cs="Times New Roman"/>
          <w:sz w:val="27"/>
          <w:szCs w:val="27"/>
        </w:rPr>
        <w:lastRenderedPageBreak/>
        <w:t>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Pr="007A764D">
        <w:rPr>
          <w:rFonts w:ascii="Times New Roman" w:eastAsia="Times New Roman" w:hAnsi="Times New Roman" w:cs="Times New Roman"/>
          <w:sz w:val="27"/>
          <w:szCs w:val="27"/>
        </w:rPr>
        <w:t xml:space="preserve">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8. Дача взятки -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9. 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10. Мелкое взяточничество - получение взятки, дача взятки лично или через посредника в размере, не превышающем десяти тысяч рублей. </w:t>
      </w:r>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11. </w:t>
      </w:r>
      <w:proofErr w:type="gramStart"/>
      <w:r w:rsidRPr="007A764D">
        <w:rPr>
          <w:rFonts w:ascii="Times New Roman" w:eastAsia="Times New Roman" w:hAnsi="Times New Roman" w:cs="Times New Roman"/>
          <w:sz w:val="27"/>
          <w:szCs w:val="27"/>
        </w:rPr>
        <w:t xml:space="preserve">Служебный подлог - внесение должностным лицом, а также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w:t>
      </w:r>
      <w:proofErr w:type="gramEnd"/>
    </w:p>
    <w:p w:rsidR="00DD0333" w:rsidRPr="007A764D" w:rsidRDefault="00DD0333" w:rsidP="00DD0333">
      <w:pPr>
        <w:ind w:firstLine="540"/>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p>
    <w:p w:rsidR="00DD0333" w:rsidRPr="007A764D" w:rsidRDefault="00DD0333" w:rsidP="00DD0333">
      <w:pPr>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  </w:t>
      </w:r>
    </w:p>
    <w:p w:rsidR="00DD0333" w:rsidRPr="007A764D" w:rsidRDefault="00DD0333" w:rsidP="00DD0333">
      <w:pPr>
        <w:jc w:val="both"/>
        <w:rPr>
          <w:rFonts w:ascii="Times New Roman" w:eastAsia="Times New Roman" w:hAnsi="Times New Roman" w:cs="Times New Roman"/>
          <w:sz w:val="27"/>
          <w:szCs w:val="27"/>
        </w:rPr>
      </w:pPr>
      <w:r w:rsidRPr="007A764D">
        <w:rPr>
          <w:rFonts w:ascii="Times New Roman" w:eastAsia="Times New Roman" w:hAnsi="Times New Roman" w:cs="Times New Roman"/>
          <w:sz w:val="27"/>
          <w:szCs w:val="27"/>
        </w:rPr>
        <w:t xml:space="preserve">  </w:t>
      </w:r>
    </w:p>
    <w:p w:rsidR="00DD0333" w:rsidRPr="007A764D" w:rsidRDefault="00DD0333" w:rsidP="00DD0333">
      <w:pPr>
        <w:rPr>
          <w:rFonts w:ascii="Times New Roman" w:eastAsia="Times New Roman" w:hAnsi="Times New Roman" w:cs="Times New Roman"/>
          <w:b/>
          <w:bCs/>
          <w:sz w:val="27"/>
          <w:szCs w:val="27"/>
        </w:rPr>
      </w:pPr>
    </w:p>
    <w:p w:rsidR="00DD0333" w:rsidRPr="007A764D" w:rsidRDefault="00DD0333" w:rsidP="00DD0333">
      <w:pPr>
        <w:rPr>
          <w:rFonts w:ascii="Times New Roman" w:hAnsi="Times New Roman" w:cs="Times New Roman"/>
          <w:sz w:val="27"/>
          <w:szCs w:val="27"/>
        </w:rPr>
      </w:pPr>
    </w:p>
    <w:p w:rsidR="00DD0333" w:rsidRPr="007A764D" w:rsidRDefault="00DD0333" w:rsidP="00AE324D">
      <w:pPr>
        <w:pStyle w:val="a3"/>
        <w:jc w:val="both"/>
        <w:rPr>
          <w:rFonts w:ascii="Times New Roman" w:hAnsi="Times New Roman" w:cs="Times New Roman"/>
          <w:b/>
          <w:sz w:val="27"/>
          <w:szCs w:val="27"/>
        </w:rPr>
      </w:pPr>
    </w:p>
    <w:sectPr w:rsidR="00DD0333" w:rsidRPr="007A764D" w:rsidSect="00705392">
      <w:footerReference w:type="default" r:id="rId9"/>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EB0" w:rsidRDefault="00436EB0" w:rsidP="00ED4E10">
      <w:pPr>
        <w:spacing w:after="0" w:line="240" w:lineRule="auto"/>
      </w:pPr>
      <w:r>
        <w:separator/>
      </w:r>
    </w:p>
  </w:endnote>
  <w:endnote w:type="continuationSeparator" w:id="0">
    <w:p w:rsidR="00436EB0" w:rsidRDefault="00436EB0" w:rsidP="00ED4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3188"/>
      <w:docPartObj>
        <w:docPartGallery w:val="Page Numbers (Bottom of Page)"/>
        <w:docPartUnique/>
      </w:docPartObj>
    </w:sdtPr>
    <w:sdtContent>
      <w:p w:rsidR="00ED4E10" w:rsidRDefault="00ED4E10">
        <w:pPr>
          <w:pStyle w:val="ab"/>
          <w:jc w:val="center"/>
        </w:pPr>
        <w:fldSimple w:instr=" PAGE   \* MERGEFORMAT ">
          <w:r>
            <w:rPr>
              <w:noProof/>
            </w:rPr>
            <w:t>15</w:t>
          </w:r>
        </w:fldSimple>
      </w:p>
    </w:sdtContent>
  </w:sdt>
  <w:p w:rsidR="00ED4E10" w:rsidRDefault="00ED4E1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EB0" w:rsidRDefault="00436EB0" w:rsidP="00ED4E10">
      <w:pPr>
        <w:spacing w:after="0" w:line="240" w:lineRule="auto"/>
      </w:pPr>
      <w:r>
        <w:separator/>
      </w:r>
    </w:p>
  </w:footnote>
  <w:footnote w:type="continuationSeparator" w:id="0">
    <w:p w:rsidR="00436EB0" w:rsidRDefault="00436EB0" w:rsidP="00ED4E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6FB9"/>
    <w:multiLevelType w:val="hybridMultilevel"/>
    <w:tmpl w:val="8F94B454"/>
    <w:lvl w:ilvl="0" w:tplc="AD74D7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A84742D"/>
    <w:multiLevelType w:val="hybridMultilevel"/>
    <w:tmpl w:val="62DAC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0A2A9F"/>
    <w:multiLevelType w:val="hybridMultilevel"/>
    <w:tmpl w:val="920EA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6555D"/>
    <w:rsid w:val="00036AA9"/>
    <w:rsid w:val="000411C9"/>
    <w:rsid w:val="000453C8"/>
    <w:rsid w:val="00146535"/>
    <w:rsid w:val="00210420"/>
    <w:rsid w:val="0029056E"/>
    <w:rsid w:val="002C29FD"/>
    <w:rsid w:val="0036555D"/>
    <w:rsid w:val="003B04C2"/>
    <w:rsid w:val="00401A12"/>
    <w:rsid w:val="00436EB0"/>
    <w:rsid w:val="00487362"/>
    <w:rsid w:val="004C30AE"/>
    <w:rsid w:val="00516FB1"/>
    <w:rsid w:val="00543A6A"/>
    <w:rsid w:val="005F0BE3"/>
    <w:rsid w:val="005F7D9E"/>
    <w:rsid w:val="0069047E"/>
    <w:rsid w:val="007A188E"/>
    <w:rsid w:val="007A670C"/>
    <w:rsid w:val="007A764D"/>
    <w:rsid w:val="007B6DC3"/>
    <w:rsid w:val="00832275"/>
    <w:rsid w:val="00855787"/>
    <w:rsid w:val="008625BF"/>
    <w:rsid w:val="008D55FA"/>
    <w:rsid w:val="008F2213"/>
    <w:rsid w:val="00954A39"/>
    <w:rsid w:val="00977E34"/>
    <w:rsid w:val="00A4438C"/>
    <w:rsid w:val="00A66FB3"/>
    <w:rsid w:val="00A753E8"/>
    <w:rsid w:val="00AE324D"/>
    <w:rsid w:val="00B03A66"/>
    <w:rsid w:val="00B41578"/>
    <w:rsid w:val="00B457E4"/>
    <w:rsid w:val="00BA4843"/>
    <w:rsid w:val="00BD3CE8"/>
    <w:rsid w:val="00C05478"/>
    <w:rsid w:val="00C5042C"/>
    <w:rsid w:val="00C51567"/>
    <w:rsid w:val="00D47B41"/>
    <w:rsid w:val="00DA1139"/>
    <w:rsid w:val="00DD0333"/>
    <w:rsid w:val="00DD2261"/>
    <w:rsid w:val="00DE1680"/>
    <w:rsid w:val="00E00A78"/>
    <w:rsid w:val="00E427B1"/>
    <w:rsid w:val="00E5039B"/>
    <w:rsid w:val="00ED0D62"/>
    <w:rsid w:val="00ED4E10"/>
    <w:rsid w:val="00F70825"/>
    <w:rsid w:val="00F86FC7"/>
    <w:rsid w:val="00FA5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555D"/>
    <w:pPr>
      <w:spacing w:after="0" w:line="240" w:lineRule="auto"/>
    </w:pPr>
  </w:style>
  <w:style w:type="paragraph" w:styleId="a5">
    <w:name w:val="List Paragraph"/>
    <w:basedOn w:val="a"/>
    <w:uiPriority w:val="34"/>
    <w:qFormat/>
    <w:rsid w:val="0036555D"/>
    <w:pPr>
      <w:ind w:left="720"/>
      <w:contextualSpacing/>
    </w:pPr>
  </w:style>
  <w:style w:type="paragraph" w:styleId="a6">
    <w:name w:val="Balloon Text"/>
    <w:basedOn w:val="a"/>
    <w:link w:val="a7"/>
    <w:uiPriority w:val="99"/>
    <w:semiHidden/>
    <w:unhideWhenUsed/>
    <w:rsid w:val="003655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555D"/>
    <w:rPr>
      <w:rFonts w:ascii="Tahoma" w:hAnsi="Tahoma" w:cs="Tahoma"/>
      <w:sz w:val="16"/>
      <w:szCs w:val="16"/>
    </w:rPr>
  </w:style>
  <w:style w:type="character" w:customStyle="1" w:styleId="3pt">
    <w:name w:val="Основной текст + Полужирный;Интервал 3 pt"/>
    <w:basedOn w:val="a0"/>
    <w:rsid w:val="00DD2261"/>
    <w:rPr>
      <w:rFonts w:ascii="Times New Roman" w:eastAsia="Times New Roman" w:hAnsi="Times New Roman" w:cs="Times New Roman"/>
      <w:b/>
      <w:bCs/>
      <w:i w:val="0"/>
      <w:iCs w:val="0"/>
      <w:smallCaps w:val="0"/>
      <w:strike w:val="0"/>
      <w:spacing w:val="60"/>
      <w:sz w:val="28"/>
      <w:szCs w:val="28"/>
    </w:rPr>
  </w:style>
  <w:style w:type="table" w:styleId="a8">
    <w:name w:val="Table Grid"/>
    <w:basedOn w:val="a1"/>
    <w:uiPriority w:val="59"/>
    <w:rsid w:val="00DD2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E00A78"/>
  </w:style>
  <w:style w:type="paragraph" w:styleId="a9">
    <w:name w:val="header"/>
    <w:basedOn w:val="a"/>
    <w:link w:val="aa"/>
    <w:uiPriority w:val="99"/>
    <w:semiHidden/>
    <w:unhideWhenUsed/>
    <w:rsid w:val="00ED4E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D4E10"/>
  </w:style>
  <w:style w:type="paragraph" w:styleId="ab">
    <w:name w:val="footer"/>
    <w:basedOn w:val="a"/>
    <w:link w:val="ac"/>
    <w:uiPriority w:val="99"/>
    <w:unhideWhenUsed/>
    <w:rsid w:val="00ED4E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D4E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18A92-38F0-47AC-AFCF-5BDCB2F2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4009</Words>
  <Characters>22855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gadji</dc:creator>
  <cp:keywords/>
  <dc:description/>
  <cp:lastModifiedBy>Пользователь Windows</cp:lastModifiedBy>
  <cp:revision>29</cp:revision>
  <cp:lastPrinted>2023-08-07T12:16:00Z</cp:lastPrinted>
  <dcterms:created xsi:type="dcterms:W3CDTF">2016-09-16T12:55:00Z</dcterms:created>
  <dcterms:modified xsi:type="dcterms:W3CDTF">2023-08-07T12:44:00Z</dcterms:modified>
</cp:coreProperties>
</file>